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E75C0" w14:textId="77777777" w:rsidR="00C22A8E" w:rsidRDefault="00C22A8E" w:rsidP="00C22A8E">
      <w:pPr>
        <w:spacing w:after="0"/>
        <w:ind w:left="5387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PATVIRTINTA</w:t>
      </w:r>
    </w:p>
    <w:p w14:paraId="64180C82" w14:textId="76644526" w:rsidR="00C22A8E" w:rsidRDefault="00C22A8E" w:rsidP="00C22A8E">
      <w:pPr>
        <w:spacing w:after="0"/>
        <w:ind w:left="5387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Panevėžio lopšelio-darželio „</w:t>
      </w:r>
      <w:r w:rsidR="00EF4CAB">
        <w:rPr>
          <w:rFonts w:ascii="Times New Roman" w:hAnsi="Times New Roman"/>
          <w:sz w:val="24"/>
          <w:szCs w:val="24"/>
          <w:lang w:val="lt-LT"/>
        </w:rPr>
        <w:t>Puriena</w:t>
      </w:r>
      <w:r>
        <w:rPr>
          <w:rFonts w:ascii="Times New Roman" w:hAnsi="Times New Roman"/>
          <w:sz w:val="24"/>
          <w:szCs w:val="24"/>
          <w:lang w:val="lt-LT"/>
        </w:rPr>
        <w:t>“</w:t>
      </w:r>
    </w:p>
    <w:p w14:paraId="0EC7C3BD" w14:textId="669F0096" w:rsidR="00C22A8E" w:rsidRDefault="000C6EE4" w:rsidP="00C22A8E">
      <w:pPr>
        <w:spacing w:after="0"/>
        <w:ind w:left="5387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D</w:t>
      </w:r>
      <w:r w:rsidR="00C22A8E">
        <w:rPr>
          <w:rFonts w:ascii="Times New Roman" w:hAnsi="Times New Roman"/>
          <w:sz w:val="24"/>
          <w:szCs w:val="24"/>
          <w:lang w:val="lt-LT"/>
        </w:rPr>
        <w:t>irektoriaus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2025 m. gruodžio 31 d</w:t>
      </w:r>
      <w:r w:rsidR="00C22A8E">
        <w:rPr>
          <w:rFonts w:ascii="Times New Roman" w:hAnsi="Times New Roman"/>
          <w:sz w:val="24"/>
          <w:szCs w:val="24"/>
          <w:lang w:val="lt-LT"/>
        </w:rPr>
        <w:t>.</w:t>
      </w:r>
      <w:r w:rsidR="00975BCE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C22A8E">
        <w:rPr>
          <w:rFonts w:ascii="Times New Roman" w:hAnsi="Times New Roman"/>
          <w:sz w:val="24"/>
          <w:szCs w:val="24"/>
          <w:lang w:val="lt-LT"/>
        </w:rPr>
        <w:t>įsakymu Nr.</w:t>
      </w:r>
      <w:r>
        <w:rPr>
          <w:rFonts w:ascii="Times New Roman" w:hAnsi="Times New Roman"/>
          <w:sz w:val="24"/>
          <w:szCs w:val="24"/>
          <w:lang w:val="lt-LT"/>
        </w:rPr>
        <w:t xml:space="preserve"> 02-222(1.3)</w:t>
      </w:r>
    </w:p>
    <w:p w14:paraId="20ACE036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3223416" w14:textId="0953DA68" w:rsidR="00C22A8E" w:rsidRDefault="00C22A8E" w:rsidP="00C22A8E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PANEVĖŽIO LOPŠELIO-DARŽELIO „</w:t>
      </w:r>
      <w:r w:rsidR="00EF4CAB">
        <w:rPr>
          <w:rFonts w:ascii="Times New Roman" w:hAnsi="Times New Roman"/>
          <w:b/>
          <w:sz w:val="24"/>
          <w:szCs w:val="24"/>
          <w:lang w:val="lt-LT"/>
        </w:rPr>
        <w:t>PURIENA</w:t>
      </w:r>
      <w:r>
        <w:rPr>
          <w:rFonts w:ascii="Times New Roman" w:hAnsi="Times New Roman"/>
          <w:b/>
          <w:sz w:val="24"/>
          <w:szCs w:val="24"/>
          <w:lang w:val="lt-LT"/>
        </w:rPr>
        <w:t>“</w:t>
      </w:r>
    </w:p>
    <w:p w14:paraId="7234F9DE" w14:textId="77777777" w:rsidR="00C22A8E" w:rsidRDefault="00C22A8E" w:rsidP="00C22A8E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MAISTO PRODUKTŲ APSKAITOS IR KONTROLĖS TVARKA</w:t>
      </w:r>
    </w:p>
    <w:p w14:paraId="7562BD98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68106B79" w14:textId="77777777" w:rsidR="00EC30B1" w:rsidRDefault="00EC30B1" w:rsidP="00C22A8E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I SKYRIUS</w:t>
      </w:r>
    </w:p>
    <w:p w14:paraId="58F7F984" w14:textId="77777777" w:rsidR="00C22A8E" w:rsidRDefault="00C22A8E" w:rsidP="00C22A8E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BENDROJI DALIS</w:t>
      </w:r>
    </w:p>
    <w:p w14:paraId="3C2C20C2" w14:textId="77777777" w:rsidR="00C22A8E" w:rsidRDefault="00C22A8E" w:rsidP="00C22A8E">
      <w:pPr>
        <w:spacing w:after="0"/>
        <w:jc w:val="center"/>
        <w:rPr>
          <w:rFonts w:ascii="Times New Roman" w:hAnsi="Times New Roman"/>
          <w:sz w:val="24"/>
          <w:szCs w:val="24"/>
          <w:lang w:val="lt-LT"/>
        </w:rPr>
      </w:pPr>
    </w:p>
    <w:p w14:paraId="03F18A39" w14:textId="74D3BE14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1. Maisto produktų apskaitos ir kontrolės tvarka (toliau </w:t>
      </w:r>
      <w:r w:rsidR="009602C1">
        <w:rPr>
          <w:rFonts w:ascii="Times New Roman" w:hAnsi="Times New Roman"/>
          <w:sz w:val="24"/>
          <w:szCs w:val="24"/>
          <w:lang w:val="lt-LT"/>
        </w:rPr>
        <w:t>–</w:t>
      </w:r>
      <w:r>
        <w:rPr>
          <w:rFonts w:ascii="Times New Roman" w:hAnsi="Times New Roman"/>
          <w:sz w:val="24"/>
          <w:szCs w:val="24"/>
          <w:lang w:val="lt-LT"/>
        </w:rPr>
        <w:t xml:space="preserve"> Tvarka) reglamentuoja lopšelio-darželio </w:t>
      </w:r>
      <w:r w:rsidR="00EF4CAB">
        <w:rPr>
          <w:rFonts w:ascii="Times New Roman" w:hAnsi="Times New Roman"/>
          <w:sz w:val="24"/>
          <w:szCs w:val="24"/>
          <w:lang w:val="lt-LT"/>
        </w:rPr>
        <w:t xml:space="preserve">„Puriena“ </w:t>
      </w:r>
      <w:r>
        <w:rPr>
          <w:rFonts w:ascii="Times New Roman" w:hAnsi="Times New Roman"/>
          <w:sz w:val="24"/>
          <w:szCs w:val="24"/>
          <w:lang w:val="lt-LT"/>
        </w:rPr>
        <w:t xml:space="preserve">(toliau </w:t>
      </w:r>
      <w:r w:rsidR="009602C1">
        <w:rPr>
          <w:rFonts w:ascii="Times New Roman" w:hAnsi="Times New Roman"/>
          <w:sz w:val="24"/>
          <w:szCs w:val="24"/>
          <w:lang w:val="lt-LT"/>
        </w:rPr>
        <w:t>–</w:t>
      </w:r>
      <w:r>
        <w:rPr>
          <w:rFonts w:ascii="Times New Roman" w:hAnsi="Times New Roman"/>
          <w:sz w:val="24"/>
          <w:szCs w:val="24"/>
          <w:lang w:val="lt-LT"/>
        </w:rPr>
        <w:t xml:space="preserve"> Mokykla) maisto produktų pajamų ir išlaidų apskaitos tvarką bei maisto produktų kontrolę.</w:t>
      </w:r>
    </w:p>
    <w:p w14:paraId="645054B8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2. Maisto produktų apskaita vedama 201 sąskaitos ,,Medžiagos ir žaliavos“ subsąskaitoje 2010004 (maisto produktai).</w:t>
      </w:r>
    </w:p>
    <w:p w14:paraId="78CEF088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3. Tvarkos tikslas – užtikrinti, kad Mokykloje teisingai būtų vykdoma maisto produktų apskaita.</w:t>
      </w:r>
    </w:p>
    <w:p w14:paraId="35EE7B81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1904E57F" w14:textId="77777777" w:rsidR="00EC30B1" w:rsidRDefault="00EC30B1" w:rsidP="00C22A8E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II SKYRIUS</w:t>
      </w:r>
    </w:p>
    <w:p w14:paraId="6BE5069C" w14:textId="77777777" w:rsidR="00C22A8E" w:rsidRDefault="00C22A8E" w:rsidP="00C22A8E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 xml:space="preserve">MAISTO PRODUKTŲ GAVIMO ĮFORMINIMAS, </w:t>
      </w:r>
    </w:p>
    <w:p w14:paraId="4C3B87D5" w14:textId="77777777" w:rsidR="00C22A8E" w:rsidRDefault="00C22A8E" w:rsidP="00C22A8E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ATSISKAITYMAS IR KONTROLĖ</w:t>
      </w:r>
    </w:p>
    <w:p w14:paraId="22D6C548" w14:textId="77777777" w:rsidR="00C22A8E" w:rsidRDefault="00C22A8E" w:rsidP="00C22A8E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14:paraId="245B18E6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4. Už maisto produktų įsigijimą ir suvartojimą pagal paskirtį, atsakingi Mokyklos sandėlininkas ir </w:t>
      </w:r>
      <w:r w:rsidR="009602C1">
        <w:rPr>
          <w:rFonts w:ascii="Times New Roman" w:hAnsi="Times New Roman"/>
          <w:sz w:val="24"/>
          <w:szCs w:val="24"/>
          <w:lang w:val="lt-LT"/>
        </w:rPr>
        <w:t>vaikų maitinimo ir higienos administratorius</w:t>
      </w:r>
      <w:r>
        <w:rPr>
          <w:rFonts w:ascii="Times New Roman" w:hAnsi="Times New Roman"/>
          <w:sz w:val="24"/>
          <w:szCs w:val="24"/>
          <w:lang w:val="lt-LT"/>
        </w:rPr>
        <w:t>.</w:t>
      </w:r>
    </w:p>
    <w:p w14:paraId="55D6FCCE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5. Už ugdytiniams suvartojamų maisto produktų įsigijimą ir teisingą išdavimą pagal valgiaraštį iš sandėlio yra atsakingas sandėlininkas. </w:t>
      </w:r>
    </w:p>
    <w:p w14:paraId="33AD4F17" w14:textId="399C139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6. Už maisto produktų suvartojimą pagal kokybę, kaloringumą, perspektyvinio meniu sudarymą, jo patvirtinimą ir </w:t>
      </w:r>
      <w:proofErr w:type="spellStart"/>
      <w:r w:rsidR="00DC1191">
        <w:rPr>
          <w:rFonts w:ascii="Times New Roman" w:hAnsi="Times New Roman"/>
          <w:sz w:val="24"/>
          <w:szCs w:val="24"/>
          <w:lang w:val="lt-LT"/>
        </w:rPr>
        <w:t>vadova</w:t>
      </w:r>
      <w:r w:rsidR="00CE6976">
        <w:rPr>
          <w:rFonts w:ascii="Times New Roman" w:hAnsi="Times New Roman"/>
          <w:sz w:val="24"/>
          <w:szCs w:val="24"/>
          <w:lang w:val="lt-LT"/>
        </w:rPr>
        <w:t>vim</w:t>
      </w:r>
      <w:r w:rsidR="00FB76EA">
        <w:rPr>
          <w:rFonts w:ascii="Times New Roman" w:hAnsi="Times New Roman"/>
          <w:sz w:val="24"/>
          <w:szCs w:val="24"/>
          <w:lang w:val="lt-LT"/>
        </w:rPr>
        <w:t>ą</w:t>
      </w:r>
      <w:r w:rsidR="00CE6976">
        <w:rPr>
          <w:rFonts w:ascii="Times New Roman" w:hAnsi="Times New Roman"/>
          <w:sz w:val="24"/>
          <w:szCs w:val="24"/>
          <w:lang w:val="lt-LT"/>
        </w:rPr>
        <w:t>si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juo – atsakingas lopšelio-darželio </w:t>
      </w:r>
      <w:r w:rsidR="009602C1">
        <w:rPr>
          <w:rFonts w:ascii="Times New Roman" w:hAnsi="Times New Roman"/>
          <w:sz w:val="24"/>
          <w:szCs w:val="24"/>
          <w:lang w:val="lt-LT"/>
        </w:rPr>
        <w:t>vaikų maitinimo ir higienos administratorius</w:t>
      </w:r>
      <w:r>
        <w:rPr>
          <w:rFonts w:ascii="Times New Roman" w:hAnsi="Times New Roman"/>
          <w:sz w:val="24"/>
          <w:szCs w:val="24"/>
          <w:lang w:val="lt-LT"/>
        </w:rPr>
        <w:t xml:space="preserve">. </w:t>
      </w:r>
    </w:p>
    <w:p w14:paraId="1AC0008C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7. Gauti maisto produktai, užpajamuojami pagal gautas PVM sąskaitas-faktūras, pagal prekės pavadinimą, kiekį ir piniginė vertę. Maisto produktų apskaita tvarkoma  kompiuterinėje programoje „Biudžetas VS“.  Suskaičiuojama apyvarta ir nustatomas likutis.</w:t>
      </w:r>
    </w:p>
    <w:p w14:paraId="52E1B082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8. Kiekvieną dieną sandėlininkas nurašo maisto produktus pagal kiekį vadovaujantis valgiaraščiu reikalavimu, kuris kiekvieną dieną tvirtinamas </w:t>
      </w:r>
      <w:r w:rsidR="009602C1">
        <w:rPr>
          <w:rFonts w:ascii="Times New Roman" w:hAnsi="Times New Roman"/>
          <w:sz w:val="24"/>
          <w:szCs w:val="24"/>
          <w:lang w:val="lt-LT"/>
        </w:rPr>
        <w:t>Mokyklos</w:t>
      </w:r>
      <w:r>
        <w:rPr>
          <w:rFonts w:ascii="Times New Roman" w:hAnsi="Times New Roman"/>
          <w:sz w:val="24"/>
          <w:szCs w:val="24"/>
          <w:lang w:val="lt-LT"/>
        </w:rPr>
        <w:t xml:space="preserve"> direktoriaus.</w:t>
      </w:r>
    </w:p>
    <w:p w14:paraId="373D472A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9. Maisto produktai inventorizuojami kiekvieną ketvirtį. </w:t>
      </w:r>
    </w:p>
    <w:p w14:paraId="44DFEB3A" w14:textId="77777777" w:rsidR="00C22A8E" w:rsidRDefault="00C22A8E" w:rsidP="00C22A8E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14:paraId="5D4FE929" w14:textId="77777777" w:rsidR="00EC30B1" w:rsidRDefault="00EC30B1" w:rsidP="00C22A8E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III SKYRIUS</w:t>
      </w:r>
    </w:p>
    <w:p w14:paraId="5DB0A29C" w14:textId="77777777" w:rsidR="00C22A8E" w:rsidRDefault="00C22A8E" w:rsidP="00C22A8E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MAITINIMO APSKAITA</w:t>
      </w:r>
    </w:p>
    <w:p w14:paraId="5C5B16E8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D8AB320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10. Kasdieninio lankymo apskaitos žiniaraščius pildo E dienyne grupių mokytojai.</w:t>
      </w:r>
    </w:p>
    <w:p w14:paraId="3D069B3B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11. Direktoriaus pavaduotojas ugdymui mėnesio pabaigoje patikrina ir apskaitininkui pateikia užpildytus Vaikų lankomumo apskaitos žiniaraščius. </w:t>
      </w:r>
    </w:p>
    <w:p w14:paraId="417E00A6" w14:textId="38C81F95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12. Nemokamo maitinimo apskaitos žiniaraščius priešmokyklinio ugdymo mokytojai, pateiktus mėnesio pabaigoje programoje pildo direktoriaus pavaduotojas ugdymui. Patvirtinti direktoriaus</w:t>
      </w:r>
      <w:r w:rsidR="00EF4CAB">
        <w:rPr>
          <w:rFonts w:ascii="Times New Roman" w:hAnsi="Times New Roman"/>
          <w:sz w:val="24"/>
          <w:szCs w:val="24"/>
          <w:lang w:val="lt-LT"/>
        </w:rPr>
        <w:t xml:space="preserve"> pavaduotojo ugdymui</w:t>
      </w:r>
      <w:r>
        <w:rPr>
          <w:rFonts w:ascii="Times New Roman" w:hAnsi="Times New Roman"/>
          <w:sz w:val="24"/>
          <w:szCs w:val="24"/>
          <w:lang w:val="lt-LT"/>
        </w:rPr>
        <w:t>, pristatomi Panevėžio apskaitos centrui.</w:t>
      </w:r>
    </w:p>
    <w:p w14:paraId="19EBAE75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13. Maitinimo dienos pietų ir pusryčių kainą nustato Panevėžio miesto savivaldybės Taryba.</w:t>
      </w:r>
    </w:p>
    <w:p w14:paraId="0190834B" w14:textId="76DEF1D6" w:rsidR="00C22A8E" w:rsidRPr="009602C1" w:rsidRDefault="00C22A8E" w:rsidP="00C22A8E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lt-LT"/>
        </w:rPr>
      </w:pPr>
      <w:r w:rsidRPr="009602C1">
        <w:rPr>
          <w:rFonts w:ascii="Times New Roman" w:hAnsi="Times New Roman"/>
          <w:color w:val="000000" w:themeColor="text1"/>
          <w:sz w:val="24"/>
          <w:szCs w:val="24"/>
          <w:lang w:val="lt-LT"/>
        </w:rPr>
        <w:lastRenderedPageBreak/>
        <w:t xml:space="preserve">14. Nemokamą maitinimą (pusryčiai, pietūs) gaunantiems ugdytiniams dienos maitinimo pietų  kaina – </w:t>
      </w:r>
      <w:r w:rsidR="009602C1" w:rsidRPr="009602C1">
        <w:rPr>
          <w:rFonts w:ascii="Times New Roman" w:hAnsi="Times New Roman"/>
          <w:color w:val="000000" w:themeColor="text1"/>
          <w:sz w:val="24"/>
          <w:szCs w:val="24"/>
          <w:lang w:val="lt-LT"/>
        </w:rPr>
        <w:t>3,33</w:t>
      </w:r>
      <w:r w:rsidRPr="009602C1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 Eur, pusryčių – </w:t>
      </w:r>
      <w:r w:rsidR="009602C1" w:rsidRPr="009602C1">
        <w:rPr>
          <w:rFonts w:ascii="Times New Roman" w:hAnsi="Times New Roman"/>
          <w:color w:val="000000" w:themeColor="text1"/>
          <w:sz w:val="24"/>
          <w:szCs w:val="24"/>
          <w:lang w:val="lt-LT"/>
        </w:rPr>
        <w:t>1,78</w:t>
      </w:r>
      <w:r w:rsidRPr="009602C1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 Eur. Nemokamus pietus gaunantiems vaikams skiriamas papildomi produktai (vaisiai, trapučiai, sausainiai ir kt.) </w:t>
      </w:r>
      <w:r w:rsidR="00EF4CAB">
        <w:rPr>
          <w:rFonts w:ascii="Times New Roman" w:hAnsi="Times New Roman"/>
          <w:color w:val="000000" w:themeColor="text1"/>
          <w:sz w:val="24"/>
          <w:szCs w:val="24"/>
          <w:lang w:val="lt-LT"/>
        </w:rPr>
        <w:t>siekiant išlyginti skiriamas sumas</w:t>
      </w:r>
      <w:r w:rsidRPr="009602C1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– pietums už </w:t>
      </w:r>
      <w:r w:rsidR="009602C1" w:rsidRPr="009602C1">
        <w:rPr>
          <w:rFonts w:ascii="Times New Roman" w:hAnsi="Times New Roman"/>
          <w:color w:val="000000" w:themeColor="text1"/>
          <w:sz w:val="24"/>
          <w:szCs w:val="24"/>
          <w:lang w:val="lt-LT"/>
        </w:rPr>
        <w:t>1,65</w:t>
      </w:r>
      <w:r w:rsidRPr="009602C1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 Eur, pusryčiams – </w:t>
      </w:r>
      <w:r w:rsidR="009602C1" w:rsidRPr="009602C1">
        <w:rPr>
          <w:rFonts w:ascii="Times New Roman" w:hAnsi="Times New Roman"/>
          <w:color w:val="000000" w:themeColor="text1"/>
          <w:sz w:val="24"/>
          <w:szCs w:val="24"/>
          <w:lang w:val="lt-LT"/>
        </w:rPr>
        <w:t>1,01</w:t>
      </w:r>
      <w:r w:rsidRPr="009602C1">
        <w:rPr>
          <w:rFonts w:ascii="Times New Roman" w:hAnsi="Times New Roman"/>
          <w:color w:val="000000" w:themeColor="text1"/>
          <w:sz w:val="24"/>
          <w:szCs w:val="24"/>
          <w:lang w:val="lt-LT"/>
        </w:rPr>
        <w:t xml:space="preserve"> Eur.</w:t>
      </w:r>
    </w:p>
    <w:p w14:paraId="20097DFC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732E6B2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66C8F7D7" w14:textId="77777777" w:rsidR="00EC30B1" w:rsidRDefault="00EC30B1" w:rsidP="00C22A8E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IV SKYRIUS</w:t>
      </w:r>
    </w:p>
    <w:p w14:paraId="46D8EC01" w14:textId="77777777" w:rsidR="00C22A8E" w:rsidRDefault="00C22A8E" w:rsidP="00C22A8E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 xml:space="preserve"> BAIGIAMOSIOS NUOSTATOS</w:t>
      </w:r>
    </w:p>
    <w:p w14:paraId="0AE2ABF2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34EB24A1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15. Už maitinimo organizavimo priežiūrą ir kontrolę atsakingas vaikų maitinimo ir higienos administratorius.</w:t>
      </w:r>
    </w:p>
    <w:p w14:paraId="3BE8F36E" w14:textId="77777777" w:rsidR="00C22A8E" w:rsidRDefault="00C22A8E" w:rsidP="00C22A8E">
      <w:pPr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16. Visos ūkinės operacijos, susijusios su maitinimo ir maisto produktų apskaita užregistruojamos apskaitoje vadovaujantis </w:t>
      </w:r>
      <w:r w:rsidR="009602C1">
        <w:rPr>
          <w:rFonts w:ascii="Times New Roman" w:hAnsi="Times New Roman"/>
          <w:sz w:val="24"/>
          <w:szCs w:val="24"/>
          <w:lang w:val="lt-LT"/>
        </w:rPr>
        <w:t>Mokyklos</w:t>
      </w:r>
      <w:r>
        <w:rPr>
          <w:rFonts w:ascii="Times New Roman" w:hAnsi="Times New Roman"/>
          <w:sz w:val="24"/>
          <w:szCs w:val="24"/>
          <w:lang w:val="lt-LT"/>
        </w:rPr>
        <w:t xml:space="preserve"> direktoriaus ir Panevėžio apskaitos centro pasirašyta 2022 m. rugsėjo 1 d. sutartimi Nr. BS-3 su vėlesniais papildymais.</w:t>
      </w:r>
    </w:p>
    <w:p w14:paraId="72CF8C9D" w14:textId="77777777" w:rsidR="00C22A8E" w:rsidRDefault="00C22A8E" w:rsidP="00C22A8E">
      <w:pPr>
        <w:rPr>
          <w:lang w:val="lt-LT"/>
        </w:rPr>
      </w:pPr>
    </w:p>
    <w:p w14:paraId="1F525215" w14:textId="77777777" w:rsidR="00C22A8E" w:rsidRDefault="00C22A8E" w:rsidP="00C22A8E">
      <w:pPr>
        <w:rPr>
          <w:lang w:val="lt-LT"/>
        </w:rPr>
      </w:pPr>
    </w:p>
    <w:p w14:paraId="3423AA99" w14:textId="77777777" w:rsidR="00C22A8E" w:rsidRDefault="00C22A8E" w:rsidP="00C22A8E">
      <w:pPr>
        <w:jc w:val="center"/>
        <w:rPr>
          <w:lang w:val="lt-LT"/>
        </w:rPr>
      </w:pPr>
      <w:r>
        <w:rPr>
          <w:lang w:val="lt-LT"/>
        </w:rPr>
        <w:t>____________________________________</w:t>
      </w:r>
    </w:p>
    <w:p w14:paraId="5754878C" w14:textId="77777777" w:rsidR="00C22A8E" w:rsidRDefault="00C22A8E" w:rsidP="00C22A8E">
      <w:pPr>
        <w:rPr>
          <w:lang w:val="lt-LT"/>
        </w:rPr>
      </w:pPr>
    </w:p>
    <w:p w14:paraId="60E0E923" w14:textId="77777777" w:rsidR="009C4E5E" w:rsidRDefault="009C4E5E"/>
    <w:sectPr w:rsidR="009C4E5E" w:rsidSect="00975BCE">
      <w:pgSz w:w="12240" w:h="15840"/>
      <w:pgMar w:top="709" w:right="118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A8E"/>
    <w:rsid w:val="000C6EE4"/>
    <w:rsid w:val="0059130B"/>
    <w:rsid w:val="006B79FC"/>
    <w:rsid w:val="007F10D7"/>
    <w:rsid w:val="009602C1"/>
    <w:rsid w:val="00975BCE"/>
    <w:rsid w:val="009C4E5E"/>
    <w:rsid w:val="00AF3B16"/>
    <w:rsid w:val="00C22A8E"/>
    <w:rsid w:val="00CE6976"/>
    <w:rsid w:val="00DC1191"/>
    <w:rsid w:val="00E37D5D"/>
    <w:rsid w:val="00EC30B1"/>
    <w:rsid w:val="00EF4CAB"/>
    <w:rsid w:val="00FB76EA"/>
    <w:rsid w:val="00FF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5F555"/>
  <w15:chartTrackingRefBased/>
  <w15:docId w15:val="{989A7F5C-3113-4200-AD4C-488D7F0F4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22A8E"/>
    <w:pPr>
      <w:spacing w:line="252" w:lineRule="auto"/>
    </w:pPr>
    <w:rPr>
      <w:rFonts w:ascii="Calibri" w:eastAsia="Calibri" w:hAnsi="Calibri" w:cs="Times New Roman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75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75BCE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3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Gintarėlis</dc:creator>
  <cp:keywords/>
  <dc:description/>
  <cp:lastModifiedBy>Vartotojas</cp:lastModifiedBy>
  <cp:revision>4</cp:revision>
  <cp:lastPrinted>2025-12-31T09:07:00Z</cp:lastPrinted>
  <dcterms:created xsi:type="dcterms:W3CDTF">2025-12-31T09:11:00Z</dcterms:created>
  <dcterms:modified xsi:type="dcterms:W3CDTF">2026-01-05T07:45:00Z</dcterms:modified>
</cp:coreProperties>
</file>