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3422" w:rsidRDefault="00536BEB">
      <w:pPr>
        <w:spacing w:before="80"/>
        <w:ind w:left="5673"/>
      </w:pPr>
      <w:bookmarkStart w:id="0" w:name="Panevėžio_lopšelio-darželio_„....“_2025-"/>
      <w:bookmarkStart w:id="1" w:name="PATVIRTINTA"/>
      <w:bookmarkEnd w:id="0"/>
      <w:bookmarkEnd w:id="1"/>
      <w:r>
        <w:rPr>
          <w:spacing w:val="-2"/>
        </w:rPr>
        <w:t>PATVIRTINTA</w:t>
      </w:r>
    </w:p>
    <w:p w:rsidR="00193422" w:rsidRDefault="00536BEB">
      <w:pPr>
        <w:pStyle w:val="Pagrindinistekstas"/>
        <w:tabs>
          <w:tab w:val="left" w:leader="dot" w:pos="9036"/>
        </w:tabs>
        <w:spacing w:before="1"/>
        <w:ind w:left="5673" w:firstLine="0"/>
        <w:jc w:val="left"/>
      </w:pPr>
      <w:r>
        <w:t xml:space="preserve">Panevėžio lopšelio-darželio </w:t>
      </w:r>
      <w:r w:rsidR="002770C4">
        <w:rPr>
          <w:spacing w:val="-5"/>
        </w:rPr>
        <w:t>„Puriena</w:t>
      </w:r>
      <w:r>
        <w:rPr>
          <w:spacing w:val="-10"/>
        </w:rPr>
        <w:t>“</w:t>
      </w:r>
    </w:p>
    <w:p w:rsidR="00193422" w:rsidRDefault="00536BEB">
      <w:pPr>
        <w:pStyle w:val="Pagrindinistekstas"/>
        <w:tabs>
          <w:tab w:val="left" w:leader="dot" w:pos="8805"/>
        </w:tabs>
        <w:ind w:left="5673" w:firstLine="0"/>
        <w:jc w:val="left"/>
      </w:pPr>
      <w:r>
        <w:t>direktoriaus</w:t>
      </w:r>
      <w:r>
        <w:rPr>
          <w:spacing w:val="-7"/>
        </w:rPr>
        <w:t xml:space="preserve"> </w:t>
      </w:r>
      <w:r>
        <w:t>2025</w:t>
      </w:r>
      <w:r w:rsidR="00CB7DBF">
        <w:rPr>
          <w:spacing w:val="-5"/>
        </w:rPr>
        <w:t xml:space="preserve"> m. rugpjūčio 27</w:t>
      </w:r>
      <w:r w:rsidR="00721868">
        <w:rPr>
          <w:spacing w:val="-5"/>
        </w:rPr>
        <w:t xml:space="preserve"> </w:t>
      </w:r>
      <w:r>
        <w:rPr>
          <w:spacing w:val="-5"/>
        </w:rPr>
        <w:t>d.</w:t>
      </w:r>
    </w:p>
    <w:p w:rsidR="00193422" w:rsidRDefault="00536BEB">
      <w:pPr>
        <w:pStyle w:val="Pagrindinistekstas"/>
        <w:ind w:left="5673" w:firstLine="0"/>
        <w:jc w:val="left"/>
      </w:pPr>
      <w:r>
        <w:t xml:space="preserve">įsakymu </w:t>
      </w:r>
      <w:r>
        <w:rPr>
          <w:spacing w:val="-5"/>
        </w:rPr>
        <w:t>Nr.</w:t>
      </w:r>
      <w:r w:rsidR="00CB7DBF">
        <w:rPr>
          <w:spacing w:val="-5"/>
        </w:rPr>
        <w:t xml:space="preserve"> 02-131</w:t>
      </w:r>
      <w:bookmarkStart w:id="2" w:name="_GoBack"/>
      <w:bookmarkEnd w:id="2"/>
      <w:r w:rsidR="00721868">
        <w:rPr>
          <w:spacing w:val="-5"/>
        </w:rPr>
        <w:t xml:space="preserve"> (1.3)</w:t>
      </w:r>
    </w:p>
    <w:p w:rsidR="00193422" w:rsidRDefault="00193422">
      <w:pPr>
        <w:pStyle w:val="Pagrindinistekstas"/>
        <w:ind w:left="0" w:firstLine="0"/>
        <w:jc w:val="left"/>
      </w:pPr>
    </w:p>
    <w:p w:rsidR="00193422" w:rsidRPr="007C43C3" w:rsidRDefault="00193422">
      <w:pPr>
        <w:pStyle w:val="Pagrindinistekstas"/>
        <w:spacing w:before="82"/>
        <w:ind w:left="0" w:firstLine="0"/>
        <w:jc w:val="left"/>
      </w:pPr>
    </w:p>
    <w:p w:rsidR="00193422" w:rsidRDefault="00536BEB">
      <w:pPr>
        <w:tabs>
          <w:tab w:val="left" w:leader="dot" w:pos="5780"/>
        </w:tabs>
        <w:ind w:left="146"/>
        <w:jc w:val="center"/>
        <w:rPr>
          <w:b/>
          <w:sz w:val="24"/>
        </w:rPr>
      </w:pPr>
      <w:bookmarkStart w:id="3" w:name="PANEVĖŽIO_LOPŠELIO-DARŽELIO_„..........."/>
      <w:bookmarkEnd w:id="3"/>
      <w:r w:rsidRPr="007C43C3">
        <w:rPr>
          <w:b/>
          <w:sz w:val="24"/>
        </w:rPr>
        <w:t>PANEVĖŽIO</w:t>
      </w:r>
      <w:r w:rsidRPr="007C43C3">
        <w:rPr>
          <w:b/>
          <w:spacing w:val="-13"/>
          <w:sz w:val="24"/>
        </w:rPr>
        <w:t xml:space="preserve"> </w:t>
      </w:r>
      <w:r w:rsidRPr="007C43C3">
        <w:rPr>
          <w:b/>
          <w:sz w:val="24"/>
        </w:rPr>
        <w:t>LOPŠELIO-DARŽELIO</w:t>
      </w:r>
      <w:r w:rsidRPr="007C43C3">
        <w:rPr>
          <w:b/>
          <w:spacing w:val="-8"/>
          <w:sz w:val="24"/>
        </w:rPr>
        <w:t xml:space="preserve"> </w:t>
      </w:r>
      <w:r w:rsidR="002770C4" w:rsidRPr="007C43C3">
        <w:rPr>
          <w:b/>
          <w:spacing w:val="-5"/>
          <w:sz w:val="24"/>
        </w:rPr>
        <w:t>„PURIENA</w:t>
      </w:r>
      <w:r w:rsidRPr="007C43C3">
        <w:rPr>
          <w:b/>
          <w:sz w:val="24"/>
        </w:rPr>
        <w:t>“</w:t>
      </w:r>
      <w:r w:rsidRPr="007C43C3">
        <w:rPr>
          <w:b/>
          <w:spacing w:val="-2"/>
          <w:sz w:val="24"/>
        </w:rPr>
        <w:t xml:space="preserve"> </w:t>
      </w:r>
      <w:r>
        <w:rPr>
          <w:b/>
          <w:sz w:val="24"/>
        </w:rPr>
        <w:t xml:space="preserve">2025-2026 </w:t>
      </w:r>
      <w:r>
        <w:rPr>
          <w:b/>
          <w:spacing w:val="-4"/>
          <w:sz w:val="24"/>
        </w:rPr>
        <w:t>M.M.</w:t>
      </w:r>
    </w:p>
    <w:p w:rsidR="00193422" w:rsidRDefault="00536BEB">
      <w:pPr>
        <w:spacing w:before="41"/>
        <w:ind w:left="143"/>
        <w:jc w:val="center"/>
        <w:rPr>
          <w:b/>
          <w:sz w:val="24"/>
        </w:rPr>
      </w:pPr>
      <w:bookmarkStart w:id="4" w:name="PRIEŠMOKYKLINIO_UGDYMO_PLANAS"/>
      <w:bookmarkEnd w:id="4"/>
      <w:r>
        <w:rPr>
          <w:b/>
          <w:sz w:val="24"/>
        </w:rPr>
        <w:t>PRIEŠMOKYKLINIO</w:t>
      </w:r>
      <w:r>
        <w:rPr>
          <w:b/>
          <w:spacing w:val="-11"/>
          <w:sz w:val="24"/>
        </w:rPr>
        <w:t xml:space="preserve"> </w:t>
      </w:r>
      <w:r>
        <w:rPr>
          <w:b/>
          <w:sz w:val="24"/>
        </w:rPr>
        <w:t>UGDYMO</w:t>
      </w:r>
      <w:r>
        <w:rPr>
          <w:b/>
          <w:spacing w:val="-10"/>
          <w:sz w:val="24"/>
        </w:rPr>
        <w:t xml:space="preserve"> </w:t>
      </w:r>
      <w:r>
        <w:rPr>
          <w:b/>
          <w:spacing w:val="-2"/>
          <w:sz w:val="24"/>
        </w:rPr>
        <w:t>PLANAS</w:t>
      </w:r>
    </w:p>
    <w:p w:rsidR="00193422" w:rsidRDefault="00193422">
      <w:pPr>
        <w:pStyle w:val="Pagrindinistekstas"/>
        <w:spacing w:before="82"/>
        <w:ind w:left="0" w:firstLine="0"/>
        <w:jc w:val="left"/>
        <w:rPr>
          <w:b/>
        </w:rPr>
      </w:pPr>
    </w:p>
    <w:p w:rsidR="00193422" w:rsidRDefault="00536BEB">
      <w:pPr>
        <w:ind w:left="3548" w:right="2798" w:firstLine="947"/>
        <w:rPr>
          <w:b/>
          <w:sz w:val="24"/>
        </w:rPr>
      </w:pPr>
      <w:bookmarkStart w:id="5" w:name="I_SKYRIUS"/>
      <w:bookmarkEnd w:id="5"/>
      <w:r>
        <w:rPr>
          <w:b/>
          <w:sz w:val="24"/>
        </w:rPr>
        <w:t xml:space="preserve">I SKYRIUS </w:t>
      </w:r>
      <w:bookmarkStart w:id="6" w:name="BENDROSIOS_NUOSTATOS"/>
      <w:bookmarkEnd w:id="6"/>
      <w:r>
        <w:rPr>
          <w:b/>
          <w:sz w:val="24"/>
        </w:rPr>
        <w:t>BENDROSIOS</w:t>
      </w:r>
      <w:r>
        <w:rPr>
          <w:b/>
          <w:spacing w:val="-15"/>
          <w:sz w:val="24"/>
        </w:rPr>
        <w:t xml:space="preserve"> </w:t>
      </w:r>
      <w:r>
        <w:rPr>
          <w:b/>
          <w:sz w:val="24"/>
        </w:rPr>
        <w:t>NUOSTATOS</w:t>
      </w:r>
    </w:p>
    <w:p w:rsidR="00193422" w:rsidRDefault="00193422">
      <w:pPr>
        <w:pStyle w:val="Pagrindinistekstas"/>
        <w:ind w:left="0" w:firstLine="0"/>
        <w:jc w:val="left"/>
        <w:rPr>
          <w:b/>
        </w:rPr>
      </w:pPr>
    </w:p>
    <w:p w:rsidR="00193422" w:rsidRDefault="00536BEB">
      <w:pPr>
        <w:pStyle w:val="Sraopastraipa"/>
        <w:numPr>
          <w:ilvl w:val="0"/>
          <w:numId w:val="1"/>
        </w:numPr>
        <w:tabs>
          <w:tab w:val="left" w:pos="1006"/>
          <w:tab w:val="left" w:leader="dot" w:pos="4625"/>
        </w:tabs>
        <w:rPr>
          <w:sz w:val="24"/>
        </w:rPr>
      </w:pPr>
      <w:r>
        <w:rPr>
          <w:sz w:val="24"/>
        </w:rPr>
        <w:t>Panevėžio</w:t>
      </w:r>
      <w:r>
        <w:rPr>
          <w:spacing w:val="8"/>
          <w:sz w:val="24"/>
        </w:rPr>
        <w:t xml:space="preserve"> </w:t>
      </w:r>
      <w:r>
        <w:rPr>
          <w:sz w:val="24"/>
        </w:rPr>
        <w:t>lopšelio-darželio</w:t>
      </w:r>
      <w:r>
        <w:rPr>
          <w:spacing w:val="8"/>
          <w:sz w:val="24"/>
        </w:rPr>
        <w:t xml:space="preserve"> </w:t>
      </w:r>
      <w:r w:rsidR="002770C4">
        <w:rPr>
          <w:spacing w:val="-5"/>
          <w:sz w:val="24"/>
        </w:rPr>
        <w:t>„Puriena</w:t>
      </w:r>
      <w:r>
        <w:rPr>
          <w:sz w:val="24"/>
        </w:rPr>
        <w:t>“</w:t>
      </w:r>
      <w:r>
        <w:rPr>
          <w:spacing w:val="6"/>
          <w:sz w:val="24"/>
        </w:rPr>
        <w:t xml:space="preserve"> </w:t>
      </w:r>
      <w:r>
        <w:rPr>
          <w:sz w:val="24"/>
        </w:rPr>
        <w:t>(toliau</w:t>
      </w:r>
      <w:r>
        <w:rPr>
          <w:spacing w:val="8"/>
          <w:sz w:val="24"/>
        </w:rPr>
        <w:t xml:space="preserve"> </w:t>
      </w:r>
      <w:r>
        <w:rPr>
          <w:sz w:val="24"/>
        </w:rPr>
        <w:t>–</w:t>
      </w:r>
      <w:r>
        <w:rPr>
          <w:spacing w:val="8"/>
          <w:sz w:val="24"/>
        </w:rPr>
        <w:t xml:space="preserve"> </w:t>
      </w:r>
      <w:r>
        <w:rPr>
          <w:sz w:val="24"/>
        </w:rPr>
        <w:t>Mokyklos)</w:t>
      </w:r>
      <w:r>
        <w:rPr>
          <w:spacing w:val="8"/>
          <w:sz w:val="24"/>
        </w:rPr>
        <w:t xml:space="preserve"> </w:t>
      </w:r>
      <w:r>
        <w:rPr>
          <w:sz w:val="24"/>
        </w:rPr>
        <w:t>priešmokyklinio</w:t>
      </w:r>
      <w:r>
        <w:rPr>
          <w:spacing w:val="8"/>
          <w:sz w:val="24"/>
        </w:rPr>
        <w:t xml:space="preserve"> </w:t>
      </w:r>
      <w:r>
        <w:rPr>
          <w:sz w:val="24"/>
        </w:rPr>
        <w:t>ugdymo</w:t>
      </w:r>
      <w:r>
        <w:rPr>
          <w:spacing w:val="8"/>
          <w:sz w:val="24"/>
        </w:rPr>
        <w:t xml:space="preserve"> </w:t>
      </w:r>
      <w:r>
        <w:rPr>
          <w:spacing w:val="-2"/>
          <w:sz w:val="24"/>
        </w:rPr>
        <w:t>planas</w:t>
      </w:r>
    </w:p>
    <w:p w:rsidR="00193422" w:rsidRDefault="00536BEB">
      <w:pPr>
        <w:pStyle w:val="Pagrindinistekstas"/>
        <w:spacing w:before="41" w:line="276" w:lineRule="auto"/>
        <w:ind w:right="138" w:firstLine="0"/>
      </w:pPr>
      <w:r>
        <w:t>parengtas vadovaujantis Priešmokyklinio ugdymo tvarkos aprašu, patvirtintu Lietuvos Respublikos švietimo, mokslo ir sporto ministro 2013 m. lapkričio 21 d. įsakymu Nr. V-1106. Priešmokyklinis ugdymas vykdomas pagal vienerių metų priešmokyklinio ugdymo bendrąją programą.</w:t>
      </w:r>
    </w:p>
    <w:p w:rsidR="00193422" w:rsidRDefault="00536BEB">
      <w:pPr>
        <w:pStyle w:val="Sraopastraipa"/>
        <w:numPr>
          <w:ilvl w:val="0"/>
          <w:numId w:val="1"/>
        </w:numPr>
        <w:tabs>
          <w:tab w:val="left" w:pos="1006"/>
        </w:tabs>
        <w:spacing w:line="276" w:lineRule="auto"/>
        <w:ind w:left="286" w:right="137" w:firstLine="360"/>
        <w:rPr>
          <w:sz w:val="24"/>
        </w:rPr>
      </w:pPr>
      <w:r>
        <w:rPr>
          <w:sz w:val="24"/>
        </w:rPr>
        <w:t>Priešmokyklinio ugdymo planas rengiamas vadovaujantis Lietuvos Respublikos Švietimo įstatymu, Priešmokyklinio ugdymo bendrąja programa (toliau – Programa), patvirtinta Lietuvos Respublikos švietimo mokslo ir sporto ministro 2022 m. rugpjūčio 24 d. Nr. V-1269, Vaiko</w:t>
      </w:r>
      <w:r>
        <w:rPr>
          <w:spacing w:val="40"/>
          <w:sz w:val="24"/>
        </w:rPr>
        <w:t xml:space="preserve"> </w:t>
      </w:r>
      <w:r>
        <w:rPr>
          <w:sz w:val="24"/>
        </w:rPr>
        <w:t>ugdymo</w:t>
      </w:r>
      <w:r>
        <w:rPr>
          <w:spacing w:val="3"/>
          <w:sz w:val="24"/>
        </w:rPr>
        <w:t xml:space="preserve"> </w:t>
      </w:r>
      <w:r>
        <w:rPr>
          <w:sz w:val="24"/>
        </w:rPr>
        <w:t>ir</w:t>
      </w:r>
      <w:r>
        <w:rPr>
          <w:spacing w:val="3"/>
          <w:sz w:val="24"/>
        </w:rPr>
        <w:t xml:space="preserve"> </w:t>
      </w:r>
      <w:r>
        <w:rPr>
          <w:sz w:val="24"/>
        </w:rPr>
        <w:t>ugdymosi</w:t>
      </w:r>
      <w:r>
        <w:rPr>
          <w:spacing w:val="4"/>
          <w:sz w:val="24"/>
        </w:rPr>
        <w:t xml:space="preserve"> </w:t>
      </w:r>
      <w:r>
        <w:rPr>
          <w:sz w:val="24"/>
        </w:rPr>
        <w:t>poreikių,</w:t>
      </w:r>
      <w:r>
        <w:rPr>
          <w:spacing w:val="3"/>
          <w:sz w:val="24"/>
        </w:rPr>
        <w:t xml:space="preserve"> </w:t>
      </w:r>
      <w:r>
        <w:rPr>
          <w:sz w:val="24"/>
        </w:rPr>
        <w:t>pažangos</w:t>
      </w:r>
      <w:r>
        <w:rPr>
          <w:spacing w:val="3"/>
          <w:sz w:val="24"/>
        </w:rPr>
        <w:t xml:space="preserve"> </w:t>
      </w:r>
      <w:r>
        <w:rPr>
          <w:sz w:val="24"/>
        </w:rPr>
        <w:t>įvertinimo</w:t>
      </w:r>
      <w:r>
        <w:rPr>
          <w:spacing w:val="4"/>
          <w:sz w:val="24"/>
        </w:rPr>
        <w:t xml:space="preserve"> </w:t>
      </w:r>
      <w:r>
        <w:rPr>
          <w:sz w:val="24"/>
        </w:rPr>
        <w:t>tvarkos</w:t>
      </w:r>
      <w:r>
        <w:rPr>
          <w:spacing w:val="3"/>
          <w:sz w:val="24"/>
        </w:rPr>
        <w:t xml:space="preserve"> </w:t>
      </w:r>
      <w:r>
        <w:rPr>
          <w:sz w:val="24"/>
        </w:rPr>
        <w:t>aprašu,</w:t>
      </w:r>
      <w:r>
        <w:rPr>
          <w:spacing w:val="3"/>
          <w:sz w:val="24"/>
        </w:rPr>
        <w:t xml:space="preserve"> </w:t>
      </w:r>
      <w:r>
        <w:rPr>
          <w:sz w:val="24"/>
        </w:rPr>
        <w:t>patvirtintu</w:t>
      </w:r>
      <w:r>
        <w:rPr>
          <w:spacing w:val="4"/>
          <w:sz w:val="24"/>
        </w:rPr>
        <w:t xml:space="preserve"> </w:t>
      </w:r>
      <w:r>
        <w:rPr>
          <w:sz w:val="24"/>
        </w:rPr>
        <w:t>2021</w:t>
      </w:r>
      <w:r>
        <w:rPr>
          <w:spacing w:val="3"/>
          <w:sz w:val="24"/>
        </w:rPr>
        <w:t xml:space="preserve"> </w:t>
      </w:r>
      <w:r>
        <w:rPr>
          <w:sz w:val="24"/>
        </w:rPr>
        <w:t>m.</w:t>
      </w:r>
      <w:r>
        <w:rPr>
          <w:spacing w:val="3"/>
          <w:sz w:val="24"/>
        </w:rPr>
        <w:t xml:space="preserve"> </w:t>
      </w:r>
      <w:r>
        <w:rPr>
          <w:sz w:val="24"/>
        </w:rPr>
        <w:t>gruodžio</w:t>
      </w:r>
      <w:r>
        <w:rPr>
          <w:spacing w:val="4"/>
          <w:sz w:val="24"/>
        </w:rPr>
        <w:t xml:space="preserve"> </w:t>
      </w:r>
      <w:r>
        <w:rPr>
          <w:spacing w:val="-5"/>
          <w:sz w:val="24"/>
        </w:rPr>
        <w:t>27</w:t>
      </w:r>
    </w:p>
    <w:p w:rsidR="00193422" w:rsidRDefault="00536BEB">
      <w:pPr>
        <w:pStyle w:val="Pagrindinistekstas"/>
        <w:spacing w:line="276" w:lineRule="auto"/>
        <w:ind w:right="150" w:firstLine="0"/>
      </w:pPr>
      <w:r>
        <w:t>d. įsakymu Nr. V-2306, Geros mokyklos koncepcija, patvirtinta Lietuvos Respublikos švietimo ir mokslo ministro 2015 m. gruodžio 21 d. įsakymu Nr. V-1308 „Dėl Geros mokyklos koncepcijos patvirtinimo“, priešmokyklinį ugdymą, neformalųjį vaikų švietimą ir mokyklos veiklą reglamentuojančiais kitais teisės aktais ir mokyklos strateginiu planu.</w:t>
      </w:r>
    </w:p>
    <w:p w:rsidR="00193422" w:rsidRDefault="00536BEB">
      <w:pPr>
        <w:pStyle w:val="Sraopastraipa"/>
        <w:numPr>
          <w:ilvl w:val="0"/>
          <w:numId w:val="1"/>
        </w:numPr>
        <w:tabs>
          <w:tab w:val="left" w:pos="1006"/>
        </w:tabs>
        <w:spacing w:line="276" w:lineRule="auto"/>
        <w:ind w:left="286" w:right="146" w:firstLine="360"/>
        <w:rPr>
          <w:sz w:val="24"/>
        </w:rPr>
      </w:pPr>
      <w:r>
        <w:rPr>
          <w:sz w:val="24"/>
        </w:rPr>
        <w:t>Mokyklos ugdymo plano tikslas – sukurti saugią, palankią ir stimuliuojančią ugdymosi aplinką,</w:t>
      </w:r>
      <w:r>
        <w:rPr>
          <w:spacing w:val="40"/>
          <w:sz w:val="24"/>
        </w:rPr>
        <w:t xml:space="preserve"> </w:t>
      </w:r>
      <w:r>
        <w:rPr>
          <w:sz w:val="24"/>
        </w:rPr>
        <w:t>padedančią kiekvienam priešmokyklinio amžiaus vaikui visapusiškai atskleisti savo gebėjimus,</w:t>
      </w:r>
      <w:r>
        <w:rPr>
          <w:spacing w:val="-4"/>
          <w:sz w:val="24"/>
        </w:rPr>
        <w:t xml:space="preserve"> </w:t>
      </w:r>
      <w:r>
        <w:rPr>
          <w:sz w:val="24"/>
        </w:rPr>
        <w:t>pasirengti</w:t>
      </w:r>
      <w:r>
        <w:rPr>
          <w:spacing w:val="-5"/>
          <w:sz w:val="24"/>
        </w:rPr>
        <w:t xml:space="preserve"> </w:t>
      </w:r>
      <w:r>
        <w:rPr>
          <w:sz w:val="24"/>
        </w:rPr>
        <w:t>sėkmingam</w:t>
      </w:r>
      <w:r>
        <w:rPr>
          <w:spacing w:val="-5"/>
          <w:sz w:val="24"/>
        </w:rPr>
        <w:t xml:space="preserve"> </w:t>
      </w:r>
      <w:r>
        <w:rPr>
          <w:sz w:val="24"/>
        </w:rPr>
        <w:t>mokymuisi</w:t>
      </w:r>
      <w:r>
        <w:rPr>
          <w:spacing w:val="-5"/>
          <w:sz w:val="24"/>
        </w:rPr>
        <w:t xml:space="preserve"> </w:t>
      </w:r>
      <w:r>
        <w:rPr>
          <w:sz w:val="24"/>
        </w:rPr>
        <w:t>mokykloje</w:t>
      </w:r>
      <w:r>
        <w:rPr>
          <w:spacing w:val="-5"/>
          <w:sz w:val="24"/>
        </w:rPr>
        <w:t xml:space="preserve"> </w:t>
      </w:r>
      <w:r>
        <w:rPr>
          <w:sz w:val="24"/>
        </w:rPr>
        <w:t>ir</w:t>
      </w:r>
      <w:r>
        <w:rPr>
          <w:spacing w:val="-4"/>
          <w:sz w:val="24"/>
        </w:rPr>
        <w:t xml:space="preserve"> </w:t>
      </w:r>
      <w:r>
        <w:rPr>
          <w:sz w:val="24"/>
        </w:rPr>
        <w:t>tapti</w:t>
      </w:r>
      <w:r>
        <w:rPr>
          <w:spacing w:val="-5"/>
          <w:sz w:val="24"/>
        </w:rPr>
        <w:t xml:space="preserve"> </w:t>
      </w:r>
      <w:r>
        <w:rPr>
          <w:sz w:val="24"/>
        </w:rPr>
        <w:t>atsakingu,</w:t>
      </w:r>
      <w:r>
        <w:rPr>
          <w:spacing w:val="-4"/>
          <w:sz w:val="24"/>
        </w:rPr>
        <w:t xml:space="preserve"> </w:t>
      </w:r>
      <w:r>
        <w:rPr>
          <w:sz w:val="24"/>
        </w:rPr>
        <w:t>smalsiu</w:t>
      </w:r>
      <w:r>
        <w:rPr>
          <w:spacing w:val="-4"/>
          <w:sz w:val="24"/>
        </w:rPr>
        <w:t xml:space="preserve"> </w:t>
      </w:r>
      <w:r>
        <w:rPr>
          <w:sz w:val="24"/>
        </w:rPr>
        <w:t>bei</w:t>
      </w:r>
      <w:r>
        <w:rPr>
          <w:spacing w:val="-5"/>
          <w:sz w:val="24"/>
        </w:rPr>
        <w:t xml:space="preserve"> </w:t>
      </w:r>
      <w:r>
        <w:rPr>
          <w:sz w:val="24"/>
        </w:rPr>
        <w:t xml:space="preserve">savarankišku </w:t>
      </w:r>
      <w:r>
        <w:rPr>
          <w:spacing w:val="-2"/>
          <w:sz w:val="24"/>
        </w:rPr>
        <w:t>asmeniu.</w:t>
      </w:r>
    </w:p>
    <w:p w:rsidR="00193422" w:rsidRDefault="00536BEB">
      <w:pPr>
        <w:pStyle w:val="Sraopastraipa"/>
        <w:numPr>
          <w:ilvl w:val="0"/>
          <w:numId w:val="1"/>
        </w:numPr>
        <w:tabs>
          <w:tab w:val="left" w:pos="1006"/>
        </w:tabs>
        <w:spacing w:line="274" w:lineRule="exact"/>
        <w:rPr>
          <w:sz w:val="24"/>
        </w:rPr>
      </w:pPr>
      <w:r>
        <w:rPr>
          <w:sz w:val="24"/>
        </w:rPr>
        <w:t>Mokyklos</w:t>
      </w:r>
      <w:r>
        <w:rPr>
          <w:spacing w:val="-4"/>
          <w:sz w:val="24"/>
        </w:rPr>
        <w:t xml:space="preserve"> </w:t>
      </w:r>
      <w:r>
        <w:rPr>
          <w:sz w:val="24"/>
        </w:rPr>
        <w:t>ugdymo</w:t>
      </w:r>
      <w:r>
        <w:rPr>
          <w:spacing w:val="-2"/>
          <w:sz w:val="24"/>
        </w:rPr>
        <w:t xml:space="preserve"> </w:t>
      </w:r>
      <w:r>
        <w:rPr>
          <w:sz w:val="24"/>
        </w:rPr>
        <w:t>plano</w:t>
      </w:r>
      <w:r>
        <w:rPr>
          <w:spacing w:val="-3"/>
          <w:sz w:val="24"/>
        </w:rPr>
        <w:t xml:space="preserve"> </w:t>
      </w:r>
      <w:r>
        <w:rPr>
          <w:spacing w:val="-2"/>
          <w:sz w:val="24"/>
        </w:rPr>
        <w:t>uždaviniai:</w:t>
      </w:r>
    </w:p>
    <w:p w:rsidR="00193422" w:rsidRDefault="00536BEB">
      <w:pPr>
        <w:pStyle w:val="Sraopastraipa"/>
        <w:numPr>
          <w:ilvl w:val="1"/>
          <w:numId w:val="1"/>
        </w:numPr>
        <w:tabs>
          <w:tab w:val="left" w:pos="1137"/>
        </w:tabs>
        <w:spacing w:before="37" w:line="276" w:lineRule="auto"/>
        <w:ind w:right="146" w:firstLine="360"/>
        <w:rPr>
          <w:sz w:val="24"/>
        </w:rPr>
      </w:pPr>
      <w:r>
        <w:rPr>
          <w:sz w:val="24"/>
        </w:rPr>
        <w:t xml:space="preserve">Suteikti vaikams </w:t>
      </w:r>
      <w:proofErr w:type="spellStart"/>
      <w:r>
        <w:rPr>
          <w:sz w:val="24"/>
        </w:rPr>
        <w:t>patyriminį</w:t>
      </w:r>
      <w:proofErr w:type="spellEnd"/>
      <w:r>
        <w:rPr>
          <w:sz w:val="24"/>
        </w:rPr>
        <w:t xml:space="preserve"> ugdymą, apimantį visas Programos sritis: socialinę, sveikatos, pažinimo, komunikavimo ir meninę. Užtikrinti, kad veikla būtų integruota, lanksti ir atliepianti individualius vaiko poreikius bei interesus.</w:t>
      </w:r>
    </w:p>
    <w:p w:rsidR="00193422" w:rsidRDefault="00536BEB">
      <w:pPr>
        <w:pStyle w:val="Sraopastraipa"/>
        <w:numPr>
          <w:ilvl w:val="1"/>
          <w:numId w:val="1"/>
        </w:numPr>
        <w:tabs>
          <w:tab w:val="left" w:pos="1137"/>
        </w:tabs>
        <w:spacing w:line="276" w:lineRule="auto"/>
        <w:ind w:right="148" w:firstLine="360"/>
        <w:rPr>
          <w:sz w:val="24"/>
        </w:rPr>
      </w:pPr>
      <w:r>
        <w:rPr>
          <w:sz w:val="24"/>
        </w:rPr>
        <w:t xml:space="preserve">Ugdyti vaiko socialines ir emocines kompetencijas, skatinant bendradarbiavimą, pagarbą kitiems, </w:t>
      </w:r>
      <w:proofErr w:type="spellStart"/>
      <w:r>
        <w:rPr>
          <w:sz w:val="24"/>
        </w:rPr>
        <w:t>empatiją</w:t>
      </w:r>
      <w:proofErr w:type="spellEnd"/>
      <w:r>
        <w:rPr>
          <w:sz w:val="24"/>
        </w:rPr>
        <w:t xml:space="preserve"> bei savireguliaciją. Padėti vaikui suprasti ir valdyti savo jausmus, spręsti konfliktus ir jaustis grupės dalimi.</w:t>
      </w:r>
    </w:p>
    <w:p w:rsidR="00193422" w:rsidRDefault="00536BEB">
      <w:pPr>
        <w:pStyle w:val="Sraopastraipa"/>
        <w:numPr>
          <w:ilvl w:val="1"/>
          <w:numId w:val="1"/>
        </w:numPr>
        <w:tabs>
          <w:tab w:val="left" w:pos="1137"/>
        </w:tabs>
        <w:spacing w:line="276" w:lineRule="auto"/>
        <w:ind w:right="147" w:firstLine="360"/>
        <w:rPr>
          <w:sz w:val="24"/>
        </w:rPr>
      </w:pPr>
      <w:r>
        <w:rPr>
          <w:sz w:val="24"/>
        </w:rPr>
        <w:t>Sistemingai ir nuolat stebėti kiekvieno vaiko pažangą, vertinant jo pasiekimus ir poreikius, remiantis Vaiko ugdymo ir ugdymosi poreikių, pažangos įvertinimo tvarkos aprašu. Naudoti gautus duomenis individualizuojant ugdymo procesą ir laiku teikiant reikiamą pagalbą.</w:t>
      </w:r>
    </w:p>
    <w:p w:rsidR="00193422" w:rsidRDefault="00536BEB">
      <w:pPr>
        <w:pStyle w:val="Sraopastraipa"/>
        <w:numPr>
          <w:ilvl w:val="0"/>
          <w:numId w:val="1"/>
        </w:numPr>
        <w:tabs>
          <w:tab w:val="left" w:pos="1006"/>
        </w:tabs>
        <w:spacing w:line="276" w:lineRule="auto"/>
        <w:ind w:left="286" w:right="138" w:firstLine="360"/>
        <w:rPr>
          <w:sz w:val="24"/>
        </w:rPr>
      </w:pPr>
      <w:r>
        <w:rPr>
          <w:sz w:val="24"/>
        </w:rPr>
        <w:t xml:space="preserve">Plane vartojamos sąvokos atitinka Lietuvos Respublikos švietimo įstatyme apibrėžtas </w:t>
      </w:r>
      <w:r>
        <w:rPr>
          <w:spacing w:val="-2"/>
          <w:sz w:val="24"/>
        </w:rPr>
        <w:t>sąvokas.</w:t>
      </w:r>
    </w:p>
    <w:p w:rsidR="00193422" w:rsidRDefault="00536BEB">
      <w:pPr>
        <w:spacing w:before="272"/>
        <w:ind w:left="1225"/>
        <w:jc w:val="center"/>
        <w:rPr>
          <w:b/>
          <w:sz w:val="24"/>
        </w:rPr>
      </w:pPr>
      <w:bookmarkStart w:id="7" w:name="II_SKYRIUS"/>
      <w:bookmarkEnd w:id="7"/>
      <w:r>
        <w:rPr>
          <w:b/>
          <w:sz w:val="24"/>
        </w:rPr>
        <w:t>II</w:t>
      </w:r>
      <w:r>
        <w:rPr>
          <w:b/>
          <w:spacing w:val="-4"/>
          <w:sz w:val="24"/>
        </w:rPr>
        <w:t xml:space="preserve"> </w:t>
      </w:r>
      <w:r>
        <w:rPr>
          <w:b/>
          <w:spacing w:val="-2"/>
          <w:sz w:val="24"/>
        </w:rPr>
        <w:t>SKYRIUS</w:t>
      </w:r>
    </w:p>
    <w:p w:rsidR="00193422" w:rsidRDefault="00536BEB">
      <w:pPr>
        <w:ind w:left="1221"/>
        <w:jc w:val="center"/>
        <w:rPr>
          <w:b/>
          <w:sz w:val="24"/>
        </w:rPr>
      </w:pPr>
      <w:bookmarkStart w:id="8" w:name="BENDRIEJI_PRIEŠMOKYKLINIO_UGDYMO_REIKALA"/>
      <w:bookmarkEnd w:id="8"/>
      <w:r>
        <w:rPr>
          <w:b/>
          <w:sz w:val="24"/>
        </w:rPr>
        <w:t>BENDRIEJI</w:t>
      </w:r>
      <w:r>
        <w:rPr>
          <w:b/>
          <w:spacing w:val="-10"/>
          <w:sz w:val="24"/>
        </w:rPr>
        <w:t xml:space="preserve"> </w:t>
      </w:r>
      <w:r>
        <w:rPr>
          <w:b/>
          <w:sz w:val="24"/>
        </w:rPr>
        <w:t>PRIEŠMOKYKLINIO</w:t>
      </w:r>
      <w:r>
        <w:rPr>
          <w:b/>
          <w:spacing w:val="-10"/>
          <w:sz w:val="24"/>
        </w:rPr>
        <w:t xml:space="preserve"> </w:t>
      </w:r>
      <w:r>
        <w:rPr>
          <w:b/>
          <w:sz w:val="24"/>
        </w:rPr>
        <w:t>UGDYMO</w:t>
      </w:r>
      <w:r>
        <w:rPr>
          <w:b/>
          <w:spacing w:val="-10"/>
          <w:sz w:val="24"/>
        </w:rPr>
        <w:t xml:space="preserve"> </w:t>
      </w:r>
      <w:r>
        <w:rPr>
          <w:b/>
          <w:spacing w:val="-2"/>
          <w:sz w:val="24"/>
        </w:rPr>
        <w:t>REIKALAVIMAI</w:t>
      </w:r>
    </w:p>
    <w:p w:rsidR="00193422" w:rsidRDefault="00193422">
      <w:pPr>
        <w:pStyle w:val="Pagrindinistekstas"/>
        <w:ind w:left="0" w:firstLine="0"/>
        <w:jc w:val="left"/>
        <w:rPr>
          <w:b/>
        </w:rPr>
      </w:pPr>
    </w:p>
    <w:p w:rsidR="00193422" w:rsidRDefault="00536BEB">
      <w:pPr>
        <w:pStyle w:val="Sraopastraipa"/>
        <w:numPr>
          <w:ilvl w:val="0"/>
          <w:numId w:val="1"/>
        </w:numPr>
        <w:tabs>
          <w:tab w:val="left" w:pos="1006"/>
        </w:tabs>
        <w:rPr>
          <w:sz w:val="24"/>
        </w:rPr>
      </w:pPr>
      <w:r>
        <w:rPr>
          <w:sz w:val="24"/>
        </w:rPr>
        <w:t>Ugdymo</w:t>
      </w:r>
      <w:r>
        <w:rPr>
          <w:spacing w:val="-4"/>
          <w:sz w:val="24"/>
        </w:rPr>
        <w:t xml:space="preserve"> </w:t>
      </w:r>
      <w:r>
        <w:rPr>
          <w:sz w:val="24"/>
        </w:rPr>
        <w:t>metai</w:t>
      </w:r>
      <w:r>
        <w:rPr>
          <w:spacing w:val="-3"/>
          <w:sz w:val="24"/>
        </w:rPr>
        <w:t xml:space="preserve"> </w:t>
      </w:r>
      <w:r>
        <w:rPr>
          <w:sz w:val="24"/>
        </w:rPr>
        <w:t>prasideda</w:t>
      </w:r>
      <w:r>
        <w:rPr>
          <w:spacing w:val="-3"/>
          <w:sz w:val="24"/>
        </w:rPr>
        <w:t xml:space="preserve"> </w:t>
      </w:r>
      <w:r>
        <w:rPr>
          <w:sz w:val="24"/>
        </w:rPr>
        <w:t>2025</w:t>
      </w:r>
      <w:r>
        <w:rPr>
          <w:spacing w:val="-2"/>
          <w:sz w:val="24"/>
        </w:rPr>
        <w:t xml:space="preserve"> </w:t>
      </w:r>
      <w:r>
        <w:rPr>
          <w:sz w:val="24"/>
        </w:rPr>
        <w:t>m.</w:t>
      </w:r>
      <w:r>
        <w:rPr>
          <w:spacing w:val="-2"/>
          <w:sz w:val="24"/>
        </w:rPr>
        <w:t xml:space="preserve"> </w:t>
      </w:r>
      <w:r>
        <w:rPr>
          <w:sz w:val="24"/>
        </w:rPr>
        <w:t>rugsėjo</w:t>
      </w:r>
      <w:r>
        <w:rPr>
          <w:spacing w:val="-2"/>
          <w:sz w:val="24"/>
        </w:rPr>
        <w:t xml:space="preserve"> </w:t>
      </w:r>
      <w:r>
        <w:rPr>
          <w:sz w:val="24"/>
        </w:rPr>
        <w:t>1</w:t>
      </w:r>
      <w:r>
        <w:rPr>
          <w:spacing w:val="-2"/>
          <w:sz w:val="24"/>
        </w:rPr>
        <w:t xml:space="preserve"> </w:t>
      </w:r>
      <w:r>
        <w:rPr>
          <w:sz w:val="24"/>
        </w:rPr>
        <w:t>d.,</w:t>
      </w:r>
      <w:r>
        <w:rPr>
          <w:spacing w:val="-2"/>
          <w:sz w:val="24"/>
        </w:rPr>
        <w:t xml:space="preserve"> </w:t>
      </w:r>
      <w:r>
        <w:rPr>
          <w:sz w:val="24"/>
        </w:rPr>
        <w:t>baigiasi</w:t>
      </w:r>
      <w:r>
        <w:rPr>
          <w:spacing w:val="-3"/>
          <w:sz w:val="24"/>
        </w:rPr>
        <w:t xml:space="preserve"> </w:t>
      </w:r>
      <w:r>
        <w:rPr>
          <w:sz w:val="24"/>
        </w:rPr>
        <w:t>2026</w:t>
      </w:r>
      <w:r>
        <w:rPr>
          <w:spacing w:val="-2"/>
          <w:sz w:val="24"/>
        </w:rPr>
        <w:t xml:space="preserve"> </w:t>
      </w:r>
      <w:r>
        <w:rPr>
          <w:sz w:val="24"/>
        </w:rPr>
        <w:t>m.</w:t>
      </w:r>
      <w:r>
        <w:rPr>
          <w:spacing w:val="-2"/>
          <w:sz w:val="24"/>
        </w:rPr>
        <w:t xml:space="preserve"> </w:t>
      </w:r>
      <w:r>
        <w:rPr>
          <w:sz w:val="24"/>
        </w:rPr>
        <w:t>gegužės</w:t>
      </w:r>
      <w:r>
        <w:rPr>
          <w:spacing w:val="-3"/>
          <w:sz w:val="24"/>
        </w:rPr>
        <w:t xml:space="preserve"> </w:t>
      </w:r>
      <w:r>
        <w:rPr>
          <w:sz w:val="24"/>
        </w:rPr>
        <w:t>31</w:t>
      </w:r>
      <w:r>
        <w:rPr>
          <w:spacing w:val="-1"/>
          <w:sz w:val="24"/>
        </w:rPr>
        <w:t xml:space="preserve"> </w:t>
      </w:r>
      <w:r>
        <w:rPr>
          <w:spacing w:val="-5"/>
          <w:sz w:val="24"/>
        </w:rPr>
        <w:t>d.</w:t>
      </w:r>
    </w:p>
    <w:p w:rsidR="00193422" w:rsidRDefault="00536BEB">
      <w:pPr>
        <w:pStyle w:val="Sraopastraipa"/>
        <w:numPr>
          <w:ilvl w:val="0"/>
          <w:numId w:val="1"/>
        </w:numPr>
        <w:tabs>
          <w:tab w:val="left" w:pos="1006"/>
        </w:tabs>
        <w:spacing w:before="41"/>
        <w:ind w:left="286" w:right="138" w:firstLine="360"/>
        <w:rPr>
          <w:sz w:val="24"/>
        </w:rPr>
      </w:pPr>
      <w:r>
        <w:rPr>
          <w:sz w:val="24"/>
        </w:rPr>
        <w:t>Priešmokyklinis ugdymas pradedamas teikti vaikui</w:t>
      </w:r>
      <w:r>
        <w:rPr>
          <w:color w:val="ED0000"/>
          <w:sz w:val="24"/>
        </w:rPr>
        <w:t xml:space="preserve">, </w:t>
      </w:r>
      <w:r>
        <w:rPr>
          <w:sz w:val="24"/>
        </w:rPr>
        <w:t>kuriam tais kalendoriniais metais iki balandžio 30 dienos jam sueina 5 metai.</w:t>
      </w:r>
    </w:p>
    <w:p w:rsidR="00193422" w:rsidRDefault="00193422">
      <w:pPr>
        <w:pStyle w:val="Sraopastraipa"/>
        <w:rPr>
          <w:sz w:val="24"/>
        </w:rPr>
        <w:sectPr w:rsidR="00193422">
          <w:headerReference w:type="default" r:id="rId7"/>
          <w:footerReference w:type="default" r:id="rId8"/>
          <w:type w:val="continuous"/>
          <w:pgSz w:w="11910" w:h="16840"/>
          <w:pgMar w:top="1000" w:right="425" w:bottom="800" w:left="1417" w:header="576" w:footer="603" w:gutter="0"/>
          <w:pgNumType w:start="1"/>
          <w:cols w:space="720"/>
        </w:sectPr>
      </w:pPr>
    </w:p>
    <w:p w:rsidR="00193422" w:rsidRDefault="00536BEB">
      <w:pPr>
        <w:pStyle w:val="Sraopastraipa"/>
        <w:numPr>
          <w:ilvl w:val="0"/>
          <w:numId w:val="1"/>
        </w:numPr>
        <w:tabs>
          <w:tab w:val="left" w:pos="1006"/>
        </w:tabs>
        <w:spacing w:before="81" w:line="276" w:lineRule="auto"/>
        <w:ind w:left="286" w:right="150" w:firstLine="360"/>
        <w:rPr>
          <w:sz w:val="24"/>
        </w:rPr>
      </w:pPr>
      <w:r>
        <w:rPr>
          <w:sz w:val="24"/>
        </w:rPr>
        <w:lastRenderedPageBreak/>
        <w:t>Priešmokyklinis ugdymas gali būti pradedamas teikti vaikui, kuriam tais kalendoriniais metais 5 metai sueina iki rugsėjo 1 dienos, švietimo, mokslo ir sporto ministro nustatyta tvarka įvertinus vaiko ugdymo ir ugdymosi poreikius, pažangą.</w:t>
      </w:r>
    </w:p>
    <w:p w:rsidR="00193422" w:rsidRDefault="00536BEB">
      <w:pPr>
        <w:pStyle w:val="Sraopastraipa"/>
        <w:numPr>
          <w:ilvl w:val="0"/>
          <w:numId w:val="1"/>
        </w:numPr>
        <w:tabs>
          <w:tab w:val="left" w:pos="1006"/>
        </w:tabs>
        <w:spacing w:line="276" w:lineRule="auto"/>
        <w:ind w:left="286" w:right="146" w:firstLine="360"/>
        <w:rPr>
          <w:sz w:val="24"/>
        </w:rPr>
      </w:pPr>
      <w:r>
        <w:rPr>
          <w:sz w:val="24"/>
        </w:rPr>
        <w:t>Priešmokyklinis ugdymas turi būti pradėtas teikti vėliau tėvų (globėjų) sprendimu, bet ne vėliau, negu vaikui tais kalendoriniais metais sueina 6 metai.</w:t>
      </w:r>
    </w:p>
    <w:p w:rsidR="00193422" w:rsidRDefault="00536BEB">
      <w:pPr>
        <w:pStyle w:val="Sraopastraipa"/>
        <w:numPr>
          <w:ilvl w:val="0"/>
          <w:numId w:val="1"/>
        </w:numPr>
        <w:tabs>
          <w:tab w:val="left" w:pos="1006"/>
        </w:tabs>
        <w:spacing w:line="276" w:lineRule="auto"/>
        <w:ind w:left="286" w:right="144" w:firstLine="360"/>
        <w:rPr>
          <w:sz w:val="24"/>
        </w:rPr>
      </w:pPr>
      <w:r>
        <w:rPr>
          <w:sz w:val="24"/>
        </w:rPr>
        <w:t>Priešmokyklinis ugdymas gali trukti dvejus metus, jeigu vaikui priešmokyklinis ugdymas buvo pradėtas teikti, kai jam tais kalendoriniais metais suėjo 5 metai, švietimo, mokslo ir sporto ministro nustatyta tvarka įvertinus vaiko ugdymo ir ugdymosi poreikius, pažangą;</w:t>
      </w:r>
    </w:p>
    <w:p w:rsidR="00193422" w:rsidRDefault="00536BEB">
      <w:pPr>
        <w:pStyle w:val="Sraopastraipa"/>
        <w:numPr>
          <w:ilvl w:val="0"/>
          <w:numId w:val="1"/>
        </w:numPr>
        <w:tabs>
          <w:tab w:val="left" w:pos="1006"/>
        </w:tabs>
        <w:spacing w:line="276" w:lineRule="auto"/>
        <w:ind w:left="286" w:right="144" w:firstLine="360"/>
        <w:rPr>
          <w:sz w:val="24"/>
        </w:rPr>
      </w:pPr>
      <w:r>
        <w:rPr>
          <w:sz w:val="24"/>
        </w:rPr>
        <w:t>Priešmokyklinis ugdymas gali būti neteikiamas tėvų (globėjų) pageidavimu vaikui, kuriam tais kalendoriniais metais sueina 6 metai, tuo atveju, kai užsienio valstybėje vaikas ugdymo</w:t>
      </w:r>
      <w:r>
        <w:rPr>
          <w:spacing w:val="40"/>
          <w:sz w:val="24"/>
        </w:rPr>
        <w:t xml:space="preserve"> </w:t>
      </w:r>
      <w:r>
        <w:rPr>
          <w:sz w:val="24"/>
        </w:rPr>
        <w:t>įstaigoje buvo ugdomas pagal ikimokyklinio, priešmokyklinio ar kitą neformaliojo ugdymo</w:t>
      </w:r>
      <w:r>
        <w:rPr>
          <w:spacing w:val="-14"/>
          <w:sz w:val="24"/>
        </w:rPr>
        <w:t xml:space="preserve"> </w:t>
      </w:r>
      <w:r>
        <w:rPr>
          <w:sz w:val="24"/>
        </w:rPr>
        <w:t>/ vaikų švietimo ar formaliojo švietimo programą ne trumpiau kaip 640 val. per metus ir tėvai (globėjai) pateikia tai patvirtinančius dokumentus mokyklai, vykdančiai pradinio ugdymo programą. Jei tėvų (globėjų) pateikti Dokumentai pripažįstami kaip įrodantys vaiko ugdymąsi, tai tėvų (globėjų) sprendimu vaikas gali būti ugdomas pagal pradinio ugdymo programą. Tėvų (globėjų) sprendimu vaikas, kuriam tais kalendoriniais metais sueina 6 metai ir jis buvo ugdomas užsienio valstybėje ugdymo įstaigoje pagal ikimokyklinio, priešmokyklinio ar kitą neformaliojo ugdymo / vaikų švietimo ar formaliojo švietimo programą, gali būti ugdomas pagal Programą.</w:t>
      </w:r>
    </w:p>
    <w:p w:rsidR="00193422" w:rsidRDefault="00536BEB">
      <w:pPr>
        <w:pStyle w:val="Sraopastraipa"/>
        <w:numPr>
          <w:ilvl w:val="0"/>
          <w:numId w:val="1"/>
        </w:numPr>
        <w:tabs>
          <w:tab w:val="left" w:pos="1006"/>
        </w:tabs>
        <w:spacing w:line="276" w:lineRule="auto"/>
        <w:ind w:left="286" w:right="144" w:firstLine="360"/>
        <w:rPr>
          <w:sz w:val="24"/>
        </w:rPr>
      </w:pPr>
      <w:r>
        <w:rPr>
          <w:sz w:val="24"/>
        </w:rPr>
        <w:t xml:space="preserve">Priešmokyklinis ugdymas organizuojamas pagal bendrąją priešmokyklinio ugdymo </w:t>
      </w:r>
      <w:r>
        <w:rPr>
          <w:spacing w:val="-2"/>
          <w:sz w:val="24"/>
        </w:rPr>
        <w:t>programą.</w:t>
      </w:r>
    </w:p>
    <w:p w:rsidR="00193422" w:rsidRDefault="00536BEB">
      <w:pPr>
        <w:pStyle w:val="Sraopastraipa"/>
        <w:numPr>
          <w:ilvl w:val="0"/>
          <w:numId w:val="1"/>
        </w:numPr>
        <w:tabs>
          <w:tab w:val="left" w:pos="1006"/>
        </w:tabs>
        <w:spacing w:line="275" w:lineRule="exact"/>
        <w:rPr>
          <w:sz w:val="24"/>
        </w:rPr>
      </w:pPr>
      <w:r>
        <w:rPr>
          <w:sz w:val="24"/>
        </w:rPr>
        <w:t>Minimali</w:t>
      </w:r>
      <w:r>
        <w:rPr>
          <w:spacing w:val="-3"/>
          <w:sz w:val="24"/>
        </w:rPr>
        <w:t xml:space="preserve"> </w:t>
      </w:r>
      <w:r>
        <w:rPr>
          <w:sz w:val="24"/>
        </w:rPr>
        <w:t>priešmokyklinio</w:t>
      </w:r>
      <w:r>
        <w:rPr>
          <w:spacing w:val="-1"/>
          <w:sz w:val="24"/>
        </w:rPr>
        <w:t xml:space="preserve"> </w:t>
      </w:r>
      <w:r>
        <w:rPr>
          <w:sz w:val="24"/>
        </w:rPr>
        <w:t>ugdymo</w:t>
      </w:r>
      <w:r>
        <w:rPr>
          <w:spacing w:val="-2"/>
          <w:sz w:val="24"/>
        </w:rPr>
        <w:t xml:space="preserve"> </w:t>
      </w:r>
      <w:r>
        <w:rPr>
          <w:sz w:val="24"/>
        </w:rPr>
        <w:t>trukmė</w:t>
      </w:r>
      <w:r>
        <w:rPr>
          <w:spacing w:val="-2"/>
          <w:sz w:val="24"/>
        </w:rPr>
        <w:t xml:space="preserve"> </w:t>
      </w:r>
      <w:r>
        <w:rPr>
          <w:sz w:val="24"/>
        </w:rPr>
        <w:t>-</w:t>
      </w:r>
      <w:r>
        <w:rPr>
          <w:spacing w:val="-2"/>
          <w:sz w:val="24"/>
        </w:rPr>
        <w:t xml:space="preserve"> </w:t>
      </w:r>
      <w:r>
        <w:rPr>
          <w:sz w:val="24"/>
        </w:rPr>
        <w:t>640</w:t>
      </w:r>
      <w:r>
        <w:rPr>
          <w:spacing w:val="-1"/>
          <w:sz w:val="24"/>
        </w:rPr>
        <w:t xml:space="preserve"> </w:t>
      </w:r>
      <w:r>
        <w:rPr>
          <w:sz w:val="24"/>
        </w:rPr>
        <w:t>valandų</w:t>
      </w:r>
      <w:r>
        <w:rPr>
          <w:spacing w:val="-2"/>
          <w:sz w:val="24"/>
        </w:rPr>
        <w:t xml:space="preserve"> </w:t>
      </w:r>
      <w:r>
        <w:rPr>
          <w:sz w:val="24"/>
        </w:rPr>
        <w:t>per</w:t>
      </w:r>
      <w:r>
        <w:rPr>
          <w:spacing w:val="-1"/>
          <w:sz w:val="24"/>
        </w:rPr>
        <w:t xml:space="preserve"> </w:t>
      </w:r>
      <w:r>
        <w:rPr>
          <w:spacing w:val="-2"/>
          <w:sz w:val="24"/>
        </w:rPr>
        <w:t>metus.</w:t>
      </w:r>
    </w:p>
    <w:p w:rsidR="00193422" w:rsidRDefault="00536BEB">
      <w:pPr>
        <w:pStyle w:val="Sraopastraipa"/>
        <w:numPr>
          <w:ilvl w:val="0"/>
          <w:numId w:val="1"/>
        </w:numPr>
        <w:tabs>
          <w:tab w:val="left" w:pos="1006"/>
        </w:tabs>
        <w:spacing w:before="34" w:line="276" w:lineRule="auto"/>
        <w:ind w:left="286" w:right="142" w:firstLine="360"/>
        <w:rPr>
          <w:sz w:val="24"/>
        </w:rPr>
      </w:pPr>
      <w:r>
        <w:rPr>
          <w:sz w:val="24"/>
        </w:rPr>
        <w:t>Priešmokyklinio ugdymo organizavimo forma yra priešmokyklinio ugdymo grupė (toliau – Grupė). Vaikai į priešmokyklinio ugdymo grupes priimami vadovaujantis Vaikų priėmimo į Panevėžio</w:t>
      </w:r>
      <w:r>
        <w:rPr>
          <w:spacing w:val="-4"/>
          <w:sz w:val="24"/>
        </w:rPr>
        <w:t xml:space="preserve"> </w:t>
      </w:r>
      <w:r>
        <w:rPr>
          <w:sz w:val="24"/>
        </w:rPr>
        <w:t>miesto</w:t>
      </w:r>
      <w:r>
        <w:rPr>
          <w:spacing w:val="-4"/>
          <w:sz w:val="24"/>
        </w:rPr>
        <w:t xml:space="preserve"> </w:t>
      </w:r>
      <w:r>
        <w:rPr>
          <w:sz w:val="24"/>
        </w:rPr>
        <w:t>savivaldybės</w:t>
      </w:r>
      <w:r>
        <w:rPr>
          <w:spacing w:val="-5"/>
          <w:sz w:val="24"/>
        </w:rPr>
        <w:t xml:space="preserve"> </w:t>
      </w:r>
      <w:r>
        <w:rPr>
          <w:sz w:val="24"/>
        </w:rPr>
        <w:t>ikimokyklinio</w:t>
      </w:r>
      <w:r>
        <w:rPr>
          <w:spacing w:val="-4"/>
          <w:sz w:val="24"/>
        </w:rPr>
        <w:t xml:space="preserve"> </w:t>
      </w:r>
      <w:r>
        <w:rPr>
          <w:sz w:val="24"/>
        </w:rPr>
        <w:t>ugdymo</w:t>
      </w:r>
      <w:r>
        <w:rPr>
          <w:spacing w:val="-4"/>
          <w:sz w:val="24"/>
        </w:rPr>
        <w:t xml:space="preserve"> </w:t>
      </w:r>
      <w:r>
        <w:rPr>
          <w:sz w:val="24"/>
        </w:rPr>
        <w:t>mokyklų</w:t>
      </w:r>
      <w:r>
        <w:rPr>
          <w:spacing w:val="-4"/>
          <w:sz w:val="24"/>
        </w:rPr>
        <w:t xml:space="preserve"> </w:t>
      </w:r>
      <w:r>
        <w:rPr>
          <w:sz w:val="24"/>
        </w:rPr>
        <w:t>grupes</w:t>
      </w:r>
      <w:r>
        <w:rPr>
          <w:spacing w:val="-5"/>
          <w:sz w:val="24"/>
        </w:rPr>
        <w:t xml:space="preserve"> </w:t>
      </w:r>
      <w:r>
        <w:rPr>
          <w:sz w:val="24"/>
        </w:rPr>
        <w:t>ugdytis</w:t>
      </w:r>
      <w:r>
        <w:rPr>
          <w:spacing w:val="-5"/>
          <w:sz w:val="24"/>
        </w:rPr>
        <w:t xml:space="preserve"> </w:t>
      </w:r>
      <w:r>
        <w:rPr>
          <w:sz w:val="24"/>
        </w:rPr>
        <w:t>pagal</w:t>
      </w:r>
      <w:r>
        <w:rPr>
          <w:spacing w:val="-5"/>
          <w:sz w:val="24"/>
        </w:rPr>
        <w:t xml:space="preserve"> </w:t>
      </w:r>
      <w:r>
        <w:rPr>
          <w:sz w:val="24"/>
        </w:rPr>
        <w:t>ikimokyklinio ir (ar) priešmokyklinio ugdymo programas tvarkos aprašu, patvirtintu Panevėžio miesto savivaldybės tarybos 2024 m. vasario 29 d. sprendimu Nr. 1-82 „Dėl</w:t>
      </w:r>
      <w:r>
        <w:rPr>
          <w:spacing w:val="40"/>
          <w:sz w:val="24"/>
        </w:rPr>
        <w:t xml:space="preserve"> </w:t>
      </w:r>
      <w:r>
        <w:rPr>
          <w:sz w:val="24"/>
        </w:rPr>
        <w:t>Vaikų priėmimo į Panevėžio miesto savivaldybės ikimokyklinio ugdymo mokyklų grupes ugdytis pagal ikimokyklinio ir (ar) priešmokyklinio ugdymo programas tvarkos aprašo patvirtinimo ir savivaldybės tarybos sprendimų pripažinimo netekusiais galios“.</w:t>
      </w:r>
    </w:p>
    <w:p w:rsidR="00193422" w:rsidRDefault="00536BEB">
      <w:pPr>
        <w:pStyle w:val="Sraopastraipa"/>
        <w:numPr>
          <w:ilvl w:val="0"/>
          <w:numId w:val="1"/>
        </w:numPr>
        <w:tabs>
          <w:tab w:val="left" w:pos="1096"/>
        </w:tabs>
        <w:spacing w:line="276" w:lineRule="auto"/>
        <w:ind w:left="286" w:right="147" w:firstLine="360"/>
        <w:rPr>
          <w:sz w:val="24"/>
        </w:rPr>
      </w:pPr>
      <w:r>
        <w:rPr>
          <w:sz w:val="24"/>
        </w:rPr>
        <w:t>Mokykla, atsižvelgdama į tėvų (globėjų) poreikius ir galimybes, su tėvais (globėjais)</w:t>
      </w:r>
      <w:r>
        <w:rPr>
          <w:spacing w:val="40"/>
          <w:sz w:val="24"/>
        </w:rPr>
        <w:t xml:space="preserve"> </w:t>
      </w:r>
      <w:r>
        <w:rPr>
          <w:sz w:val="24"/>
        </w:rPr>
        <w:t>aptaria ir pasirašo priešmokyklinio ugdymo sutartį.</w:t>
      </w:r>
    </w:p>
    <w:p w:rsidR="00193422" w:rsidRDefault="00536BEB">
      <w:pPr>
        <w:pStyle w:val="Sraopastraipa"/>
        <w:numPr>
          <w:ilvl w:val="0"/>
          <w:numId w:val="1"/>
        </w:numPr>
        <w:tabs>
          <w:tab w:val="left" w:pos="1096"/>
        </w:tabs>
        <w:spacing w:line="276" w:lineRule="auto"/>
        <w:ind w:left="286" w:right="143" w:firstLine="360"/>
        <w:rPr>
          <w:sz w:val="24"/>
        </w:rPr>
      </w:pPr>
      <w:r>
        <w:rPr>
          <w:sz w:val="24"/>
        </w:rPr>
        <w:t>Mokyklai</w:t>
      </w:r>
      <w:r>
        <w:rPr>
          <w:spacing w:val="-3"/>
          <w:sz w:val="24"/>
        </w:rPr>
        <w:t xml:space="preserve"> </w:t>
      </w:r>
      <w:r>
        <w:rPr>
          <w:sz w:val="24"/>
        </w:rPr>
        <w:t>ir</w:t>
      </w:r>
      <w:r>
        <w:rPr>
          <w:spacing w:val="-3"/>
          <w:sz w:val="24"/>
        </w:rPr>
        <w:t xml:space="preserve"> </w:t>
      </w:r>
      <w:r>
        <w:rPr>
          <w:sz w:val="24"/>
        </w:rPr>
        <w:t>tėvams</w:t>
      </w:r>
      <w:r>
        <w:rPr>
          <w:spacing w:val="-3"/>
          <w:sz w:val="24"/>
        </w:rPr>
        <w:t xml:space="preserve"> </w:t>
      </w:r>
      <w:r>
        <w:rPr>
          <w:sz w:val="24"/>
        </w:rPr>
        <w:t>(globėjams)</w:t>
      </w:r>
      <w:r>
        <w:rPr>
          <w:spacing w:val="-3"/>
          <w:sz w:val="24"/>
        </w:rPr>
        <w:t xml:space="preserve"> </w:t>
      </w:r>
      <w:r>
        <w:rPr>
          <w:sz w:val="24"/>
        </w:rPr>
        <w:t>pasirašius</w:t>
      </w:r>
      <w:r>
        <w:rPr>
          <w:spacing w:val="-3"/>
          <w:sz w:val="24"/>
        </w:rPr>
        <w:t xml:space="preserve"> </w:t>
      </w:r>
      <w:r>
        <w:rPr>
          <w:sz w:val="24"/>
        </w:rPr>
        <w:t>priešmokyklinio</w:t>
      </w:r>
      <w:r>
        <w:rPr>
          <w:spacing w:val="-3"/>
          <w:sz w:val="24"/>
        </w:rPr>
        <w:t xml:space="preserve"> </w:t>
      </w:r>
      <w:r>
        <w:rPr>
          <w:sz w:val="24"/>
        </w:rPr>
        <w:t>ugdymo</w:t>
      </w:r>
      <w:r>
        <w:rPr>
          <w:spacing w:val="-3"/>
          <w:sz w:val="24"/>
        </w:rPr>
        <w:t xml:space="preserve"> </w:t>
      </w:r>
      <w:r>
        <w:rPr>
          <w:sz w:val="24"/>
        </w:rPr>
        <w:t>sutartį,</w:t>
      </w:r>
      <w:r>
        <w:rPr>
          <w:spacing w:val="-3"/>
          <w:sz w:val="24"/>
        </w:rPr>
        <w:t xml:space="preserve"> </w:t>
      </w:r>
      <w:r>
        <w:rPr>
          <w:sz w:val="24"/>
        </w:rPr>
        <w:t>tėvai</w:t>
      </w:r>
      <w:r>
        <w:rPr>
          <w:spacing w:val="-3"/>
          <w:sz w:val="24"/>
        </w:rPr>
        <w:t xml:space="preserve"> </w:t>
      </w:r>
      <w:r>
        <w:rPr>
          <w:sz w:val="24"/>
        </w:rPr>
        <w:t>(globėjai) privalo užtikrinti vaiko punktualų ir reguliarų Mokyklos lankymą (jei vaikas negali atvykti į Mokyklą, nedelsiant turi informuoti Mokyklą).</w:t>
      </w:r>
    </w:p>
    <w:p w:rsidR="00193422" w:rsidRDefault="00536BEB">
      <w:pPr>
        <w:pStyle w:val="Sraopastraipa"/>
        <w:numPr>
          <w:ilvl w:val="0"/>
          <w:numId w:val="1"/>
        </w:numPr>
        <w:tabs>
          <w:tab w:val="left" w:pos="1096"/>
        </w:tabs>
        <w:spacing w:line="275" w:lineRule="exact"/>
        <w:ind w:left="1096" w:hanging="450"/>
        <w:rPr>
          <w:i/>
          <w:sz w:val="24"/>
        </w:rPr>
      </w:pPr>
      <w:r>
        <w:rPr>
          <w:sz w:val="24"/>
        </w:rPr>
        <w:t>Vaiko</w:t>
      </w:r>
      <w:r>
        <w:rPr>
          <w:spacing w:val="-4"/>
          <w:sz w:val="24"/>
        </w:rPr>
        <w:t xml:space="preserve"> </w:t>
      </w:r>
      <w:r>
        <w:rPr>
          <w:sz w:val="24"/>
        </w:rPr>
        <w:t>lankomumas</w:t>
      </w:r>
      <w:r>
        <w:rPr>
          <w:spacing w:val="-4"/>
          <w:sz w:val="24"/>
        </w:rPr>
        <w:t xml:space="preserve"> </w:t>
      </w:r>
      <w:r>
        <w:rPr>
          <w:sz w:val="24"/>
        </w:rPr>
        <w:t>yra</w:t>
      </w:r>
      <w:r>
        <w:rPr>
          <w:spacing w:val="-4"/>
          <w:sz w:val="24"/>
        </w:rPr>
        <w:t xml:space="preserve"> </w:t>
      </w:r>
      <w:r>
        <w:rPr>
          <w:sz w:val="24"/>
        </w:rPr>
        <w:t>žymimas</w:t>
      </w:r>
      <w:r>
        <w:rPr>
          <w:spacing w:val="-4"/>
          <w:sz w:val="24"/>
        </w:rPr>
        <w:t xml:space="preserve"> </w:t>
      </w:r>
      <w:r>
        <w:rPr>
          <w:sz w:val="24"/>
        </w:rPr>
        <w:t>grupės</w:t>
      </w:r>
      <w:r>
        <w:rPr>
          <w:spacing w:val="-4"/>
          <w:sz w:val="24"/>
        </w:rPr>
        <w:t xml:space="preserve"> </w:t>
      </w:r>
      <w:r>
        <w:rPr>
          <w:sz w:val="24"/>
        </w:rPr>
        <w:t>e.</w:t>
      </w:r>
      <w:r>
        <w:rPr>
          <w:spacing w:val="-3"/>
          <w:sz w:val="24"/>
        </w:rPr>
        <w:t xml:space="preserve"> </w:t>
      </w:r>
      <w:r>
        <w:rPr>
          <w:sz w:val="24"/>
        </w:rPr>
        <w:t>dienyne</w:t>
      </w:r>
      <w:r>
        <w:rPr>
          <w:i/>
          <w:spacing w:val="-3"/>
          <w:sz w:val="24"/>
        </w:rPr>
        <w:t xml:space="preserve"> </w:t>
      </w:r>
      <w:r w:rsidRPr="007C43C3">
        <w:rPr>
          <w:sz w:val="24"/>
        </w:rPr>
        <w:t>„Mūsų</w:t>
      </w:r>
      <w:r w:rsidRPr="007C43C3">
        <w:rPr>
          <w:spacing w:val="-3"/>
          <w:sz w:val="24"/>
        </w:rPr>
        <w:t xml:space="preserve"> </w:t>
      </w:r>
      <w:r w:rsidRPr="007C43C3">
        <w:rPr>
          <w:spacing w:val="-2"/>
          <w:sz w:val="24"/>
        </w:rPr>
        <w:t>darželis“.</w:t>
      </w:r>
    </w:p>
    <w:p w:rsidR="00193422" w:rsidRDefault="00536BEB">
      <w:pPr>
        <w:pStyle w:val="Sraopastraipa"/>
        <w:numPr>
          <w:ilvl w:val="0"/>
          <w:numId w:val="1"/>
        </w:numPr>
        <w:tabs>
          <w:tab w:val="left" w:pos="1096"/>
        </w:tabs>
        <w:spacing w:before="37"/>
        <w:ind w:left="1096" w:hanging="450"/>
        <w:rPr>
          <w:sz w:val="24"/>
        </w:rPr>
      </w:pPr>
      <w:r>
        <w:rPr>
          <w:sz w:val="24"/>
        </w:rPr>
        <w:t>Ugdomoji</w:t>
      </w:r>
      <w:r>
        <w:rPr>
          <w:spacing w:val="-6"/>
          <w:sz w:val="24"/>
        </w:rPr>
        <w:t xml:space="preserve"> </w:t>
      </w:r>
      <w:r>
        <w:rPr>
          <w:sz w:val="24"/>
        </w:rPr>
        <w:t>veikla</w:t>
      </w:r>
      <w:r>
        <w:rPr>
          <w:spacing w:val="-6"/>
          <w:sz w:val="24"/>
        </w:rPr>
        <w:t xml:space="preserve"> </w:t>
      </w:r>
      <w:r>
        <w:rPr>
          <w:sz w:val="24"/>
        </w:rPr>
        <w:t>yra</w:t>
      </w:r>
      <w:r>
        <w:rPr>
          <w:spacing w:val="-2"/>
          <w:sz w:val="24"/>
        </w:rPr>
        <w:t xml:space="preserve"> </w:t>
      </w:r>
      <w:r>
        <w:rPr>
          <w:sz w:val="24"/>
        </w:rPr>
        <w:t>fiksuojama</w:t>
      </w:r>
      <w:r>
        <w:rPr>
          <w:spacing w:val="-3"/>
          <w:sz w:val="24"/>
        </w:rPr>
        <w:t xml:space="preserve"> </w:t>
      </w:r>
      <w:r>
        <w:rPr>
          <w:sz w:val="24"/>
        </w:rPr>
        <w:t>grupės</w:t>
      </w:r>
      <w:r>
        <w:rPr>
          <w:spacing w:val="-6"/>
          <w:sz w:val="24"/>
        </w:rPr>
        <w:t xml:space="preserve"> </w:t>
      </w:r>
      <w:r>
        <w:rPr>
          <w:sz w:val="24"/>
        </w:rPr>
        <w:t>e.</w:t>
      </w:r>
      <w:r>
        <w:rPr>
          <w:spacing w:val="-4"/>
          <w:sz w:val="24"/>
        </w:rPr>
        <w:t xml:space="preserve"> </w:t>
      </w:r>
      <w:r>
        <w:rPr>
          <w:spacing w:val="-2"/>
          <w:sz w:val="24"/>
        </w:rPr>
        <w:t>dienyne.</w:t>
      </w:r>
    </w:p>
    <w:p w:rsidR="00193422" w:rsidRDefault="00536BEB">
      <w:pPr>
        <w:pStyle w:val="Sraopastraipa"/>
        <w:numPr>
          <w:ilvl w:val="0"/>
          <w:numId w:val="1"/>
        </w:numPr>
        <w:tabs>
          <w:tab w:val="left" w:pos="1096"/>
        </w:tabs>
        <w:spacing w:before="41" w:line="276" w:lineRule="auto"/>
        <w:ind w:left="286" w:right="155" w:firstLine="360"/>
        <w:rPr>
          <w:sz w:val="24"/>
        </w:rPr>
      </w:pPr>
      <w:r>
        <w:rPr>
          <w:sz w:val="24"/>
        </w:rPr>
        <w:t>Vaikams, kuriems nustatyti specialieji ugdymosi poreikiai, Programą pritaiko Grupėje dirbantis priešmokyklinio ugdymo mokytojas (-ai) kartu su Mokyklos vaiko gerovės komisija.</w:t>
      </w:r>
    </w:p>
    <w:p w:rsidR="00193422" w:rsidRDefault="00536BEB">
      <w:pPr>
        <w:pStyle w:val="Sraopastraipa"/>
        <w:numPr>
          <w:ilvl w:val="0"/>
          <w:numId w:val="1"/>
        </w:numPr>
        <w:tabs>
          <w:tab w:val="left" w:pos="1096"/>
        </w:tabs>
        <w:spacing w:line="276" w:lineRule="auto"/>
        <w:ind w:left="286" w:right="139" w:firstLine="360"/>
        <w:rPr>
          <w:sz w:val="24"/>
        </w:rPr>
      </w:pPr>
      <w:r>
        <w:rPr>
          <w:sz w:val="24"/>
        </w:rPr>
        <w:t>Grupėje, kurioje, pritaikius Programą, ugdomi ir vaikai, turintys vidutinių, didelių ir (ar) labai didelių specialiųjų ugdymosi poreikių, dirba priešmokyklinio ugdymo mokytojas ir mokinio padėjėjas, teikiantis specialiąją pagalbą, vadovaujantis Specialiosios pagalbos teikimo mokyklose (išskyrus aukštąsias mokyklas) tvarkos aprašu, patvirtintu Lietuvos Respublikos švietimo ir mokslo ministro 2024 m. rugpjūčio 22 d. įsakymu Nr. V-898 „Dėl Specialiosios pagalbos teikimo mokyklose (išskyrus aukštąsias mokyklas) tvarkos aprašo patvirtinimo“.</w:t>
      </w:r>
    </w:p>
    <w:p w:rsidR="00193422" w:rsidRDefault="00536BEB">
      <w:pPr>
        <w:pStyle w:val="Sraopastraipa"/>
        <w:numPr>
          <w:ilvl w:val="0"/>
          <w:numId w:val="1"/>
        </w:numPr>
        <w:tabs>
          <w:tab w:val="left" w:pos="1096"/>
        </w:tabs>
        <w:spacing w:line="276" w:lineRule="auto"/>
        <w:ind w:left="286" w:right="139" w:firstLine="360"/>
        <w:rPr>
          <w:sz w:val="24"/>
        </w:rPr>
      </w:pPr>
      <w:r>
        <w:rPr>
          <w:spacing w:val="-4"/>
          <w:sz w:val="24"/>
        </w:rPr>
        <w:t>Grupėse</w:t>
      </w:r>
      <w:r>
        <w:rPr>
          <w:spacing w:val="-8"/>
          <w:sz w:val="24"/>
        </w:rPr>
        <w:t xml:space="preserve"> </w:t>
      </w:r>
      <w:r>
        <w:rPr>
          <w:spacing w:val="-4"/>
          <w:sz w:val="24"/>
        </w:rPr>
        <w:t>vaikų</w:t>
      </w:r>
      <w:r>
        <w:rPr>
          <w:spacing w:val="-8"/>
          <w:sz w:val="24"/>
        </w:rPr>
        <w:t xml:space="preserve"> </w:t>
      </w:r>
      <w:r>
        <w:rPr>
          <w:spacing w:val="-4"/>
          <w:sz w:val="24"/>
        </w:rPr>
        <w:t>skaičius</w:t>
      </w:r>
      <w:r>
        <w:rPr>
          <w:spacing w:val="-8"/>
          <w:sz w:val="24"/>
        </w:rPr>
        <w:t xml:space="preserve"> </w:t>
      </w:r>
      <w:r>
        <w:rPr>
          <w:spacing w:val="-4"/>
          <w:sz w:val="24"/>
        </w:rPr>
        <w:t>neviršija</w:t>
      </w:r>
      <w:r>
        <w:rPr>
          <w:spacing w:val="-8"/>
          <w:sz w:val="24"/>
        </w:rPr>
        <w:t xml:space="preserve"> </w:t>
      </w:r>
      <w:r>
        <w:rPr>
          <w:spacing w:val="-4"/>
          <w:sz w:val="24"/>
        </w:rPr>
        <w:t>Lietuvos</w:t>
      </w:r>
      <w:r>
        <w:rPr>
          <w:spacing w:val="-8"/>
          <w:sz w:val="24"/>
        </w:rPr>
        <w:t xml:space="preserve"> </w:t>
      </w:r>
      <w:r>
        <w:rPr>
          <w:spacing w:val="-4"/>
          <w:sz w:val="24"/>
        </w:rPr>
        <w:t>higienos</w:t>
      </w:r>
      <w:r>
        <w:rPr>
          <w:spacing w:val="-8"/>
          <w:sz w:val="24"/>
        </w:rPr>
        <w:t xml:space="preserve"> </w:t>
      </w:r>
      <w:r>
        <w:rPr>
          <w:spacing w:val="-4"/>
          <w:sz w:val="24"/>
        </w:rPr>
        <w:t>normoje HN</w:t>
      </w:r>
      <w:r>
        <w:rPr>
          <w:spacing w:val="-7"/>
          <w:sz w:val="24"/>
        </w:rPr>
        <w:t xml:space="preserve"> </w:t>
      </w:r>
      <w:r>
        <w:rPr>
          <w:spacing w:val="-4"/>
          <w:sz w:val="24"/>
        </w:rPr>
        <w:t>75:2016,</w:t>
      </w:r>
      <w:r>
        <w:rPr>
          <w:spacing w:val="-8"/>
          <w:sz w:val="24"/>
        </w:rPr>
        <w:t xml:space="preserve"> </w:t>
      </w:r>
      <w:r>
        <w:rPr>
          <w:spacing w:val="-4"/>
          <w:sz w:val="24"/>
        </w:rPr>
        <w:t>patvirtintoje</w:t>
      </w:r>
      <w:r>
        <w:rPr>
          <w:spacing w:val="-8"/>
          <w:sz w:val="24"/>
        </w:rPr>
        <w:t xml:space="preserve"> </w:t>
      </w:r>
      <w:r>
        <w:rPr>
          <w:spacing w:val="-4"/>
          <w:sz w:val="24"/>
        </w:rPr>
        <w:t xml:space="preserve">Lietuvos </w:t>
      </w:r>
      <w:r>
        <w:rPr>
          <w:sz w:val="24"/>
        </w:rPr>
        <w:t>Respublikos</w:t>
      </w:r>
      <w:r>
        <w:rPr>
          <w:spacing w:val="31"/>
          <w:sz w:val="24"/>
        </w:rPr>
        <w:t xml:space="preserve"> </w:t>
      </w:r>
      <w:r>
        <w:rPr>
          <w:sz w:val="24"/>
        </w:rPr>
        <w:t>sveikatos</w:t>
      </w:r>
      <w:r>
        <w:rPr>
          <w:spacing w:val="31"/>
          <w:sz w:val="24"/>
        </w:rPr>
        <w:t xml:space="preserve"> </w:t>
      </w:r>
      <w:r>
        <w:rPr>
          <w:sz w:val="24"/>
        </w:rPr>
        <w:t>apsaugos</w:t>
      </w:r>
      <w:r>
        <w:rPr>
          <w:spacing w:val="31"/>
          <w:sz w:val="24"/>
        </w:rPr>
        <w:t xml:space="preserve"> </w:t>
      </w:r>
      <w:r>
        <w:rPr>
          <w:sz w:val="24"/>
        </w:rPr>
        <w:t>ministro</w:t>
      </w:r>
      <w:r>
        <w:rPr>
          <w:spacing w:val="31"/>
          <w:sz w:val="24"/>
        </w:rPr>
        <w:t xml:space="preserve"> </w:t>
      </w:r>
      <w:r>
        <w:rPr>
          <w:sz w:val="24"/>
        </w:rPr>
        <w:t>2016</w:t>
      </w:r>
      <w:r>
        <w:rPr>
          <w:spacing w:val="31"/>
          <w:sz w:val="24"/>
        </w:rPr>
        <w:t xml:space="preserve"> </w:t>
      </w:r>
      <w:r>
        <w:rPr>
          <w:sz w:val="24"/>
        </w:rPr>
        <w:t>m.</w:t>
      </w:r>
      <w:r>
        <w:rPr>
          <w:spacing w:val="31"/>
          <w:sz w:val="24"/>
        </w:rPr>
        <w:t xml:space="preserve"> </w:t>
      </w:r>
      <w:r>
        <w:rPr>
          <w:sz w:val="24"/>
        </w:rPr>
        <w:t>sausio</w:t>
      </w:r>
      <w:r>
        <w:rPr>
          <w:spacing w:val="31"/>
          <w:sz w:val="24"/>
        </w:rPr>
        <w:t xml:space="preserve"> </w:t>
      </w:r>
      <w:r>
        <w:rPr>
          <w:sz w:val="24"/>
        </w:rPr>
        <w:t>26</w:t>
      </w:r>
      <w:r>
        <w:rPr>
          <w:spacing w:val="31"/>
          <w:sz w:val="24"/>
        </w:rPr>
        <w:t xml:space="preserve"> </w:t>
      </w:r>
      <w:r>
        <w:rPr>
          <w:sz w:val="24"/>
        </w:rPr>
        <w:t>d.</w:t>
      </w:r>
      <w:r>
        <w:rPr>
          <w:spacing w:val="31"/>
          <w:sz w:val="24"/>
        </w:rPr>
        <w:t xml:space="preserve"> </w:t>
      </w:r>
      <w:r>
        <w:rPr>
          <w:sz w:val="24"/>
        </w:rPr>
        <w:t>įsakymu</w:t>
      </w:r>
      <w:r>
        <w:rPr>
          <w:spacing w:val="31"/>
          <w:sz w:val="24"/>
        </w:rPr>
        <w:t xml:space="preserve"> </w:t>
      </w:r>
      <w:r>
        <w:rPr>
          <w:sz w:val="24"/>
        </w:rPr>
        <w:t>Nr.</w:t>
      </w:r>
      <w:r>
        <w:rPr>
          <w:spacing w:val="31"/>
          <w:sz w:val="24"/>
        </w:rPr>
        <w:t xml:space="preserve"> </w:t>
      </w:r>
      <w:r>
        <w:rPr>
          <w:sz w:val="24"/>
        </w:rPr>
        <w:t>V-93</w:t>
      </w:r>
      <w:r>
        <w:rPr>
          <w:spacing w:val="31"/>
          <w:sz w:val="24"/>
        </w:rPr>
        <w:t xml:space="preserve"> </w:t>
      </w:r>
      <w:r>
        <w:rPr>
          <w:sz w:val="24"/>
        </w:rPr>
        <w:t>„Dėl</w:t>
      </w:r>
      <w:r>
        <w:rPr>
          <w:spacing w:val="31"/>
          <w:sz w:val="24"/>
        </w:rPr>
        <w:t xml:space="preserve"> </w:t>
      </w:r>
      <w:r>
        <w:rPr>
          <w:sz w:val="24"/>
        </w:rPr>
        <w:t>Lietuvos</w:t>
      </w:r>
    </w:p>
    <w:p w:rsidR="00193422" w:rsidRDefault="00193422">
      <w:pPr>
        <w:pStyle w:val="Sraopastraipa"/>
        <w:spacing w:line="276" w:lineRule="auto"/>
        <w:rPr>
          <w:sz w:val="24"/>
        </w:rPr>
        <w:sectPr w:rsidR="00193422">
          <w:pgSz w:w="11910" w:h="16840"/>
          <w:pgMar w:top="1000" w:right="425" w:bottom="840" w:left="1417" w:header="576" w:footer="603" w:gutter="0"/>
          <w:cols w:space="720"/>
        </w:sectPr>
      </w:pPr>
    </w:p>
    <w:p w:rsidR="00193422" w:rsidRDefault="00536BEB">
      <w:pPr>
        <w:pStyle w:val="Pagrindinistekstas"/>
        <w:spacing w:before="81" w:line="276" w:lineRule="auto"/>
        <w:ind w:right="144" w:firstLine="0"/>
      </w:pPr>
      <w:r>
        <w:rPr>
          <w:spacing w:val="-4"/>
        </w:rPr>
        <w:lastRenderedPageBreak/>
        <w:t xml:space="preserve">higienos normos HN 75:2016 „Ikimokyklinio ir priešmokyklinio ugdymo programų vykdymo bendrieji </w:t>
      </w:r>
      <w:r>
        <w:rPr>
          <w:spacing w:val="-2"/>
        </w:rPr>
        <w:t>sveikatos</w:t>
      </w:r>
      <w:r>
        <w:rPr>
          <w:spacing w:val="-9"/>
        </w:rPr>
        <w:t xml:space="preserve"> </w:t>
      </w:r>
      <w:r>
        <w:rPr>
          <w:spacing w:val="-2"/>
        </w:rPr>
        <w:t>saugos</w:t>
      </w:r>
      <w:r>
        <w:rPr>
          <w:spacing w:val="-9"/>
        </w:rPr>
        <w:t xml:space="preserve"> </w:t>
      </w:r>
      <w:r>
        <w:rPr>
          <w:spacing w:val="-2"/>
        </w:rPr>
        <w:t>reikalavimai“</w:t>
      </w:r>
      <w:r>
        <w:rPr>
          <w:spacing w:val="-9"/>
        </w:rPr>
        <w:t xml:space="preserve"> </w:t>
      </w:r>
      <w:r>
        <w:rPr>
          <w:spacing w:val="-2"/>
        </w:rPr>
        <w:t>patvirtinimo“,</w:t>
      </w:r>
      <w:r>
        <w:rPr>
          <w:spacing w:val="-9"/>
        </w:rPr>
        <w:t xml:space="preserve"> </w:t>
      </w:r>
      <w:r>
        <w:rPr>
          <w:spacing w:val="-2"/>
        </w:rPr>
        <w:t>nurodyto</w:t>
      </w:r>
      <w:r>
        <w:rPr>
          <w:spacing w:val="-9"/>
        </w:rPr>
        <w:t xml:space="preserve"> </w:t>
      </w:r>
      <w:r>
        <w:rPr>
          <w:spacing w:val="-2"/>
        </w:rPr>
        <w:t>vaikų</w:t>
      </w:r>
      <w:r>
        <w:rPr>
          <w:spacing w:val="-9"/>
        </w:rPr>
        <w:t xml:space="preserve"> </w:t>
      </w:r>
      <w:r>
        <w:rPr>
          <w:spacing w:val="-2"/>
        </w:rPr>
        <w:t>skaičiaus.</w:t>
      </w:r>
    </w:p>
    <w:p w:rsidR="00193422" w:rsidRDefault="00536BEB">
      <w:pPr>
        <w:pStyle w:val="Sraopastraipa"/>
        <w:numPr>
          <w:ilvl w:val="0"/>
          <w:numId w:val="1"/>
        </w:numPr>
        <w:tabs>
          <w:tab w:val="left" w:pos="1096"/>
        </w:tabs>
        <w:spacing w:line="276" w:lineRule="auto"/>
        <w:ind w:left="286" w:right="144" w:firstLine="360"/>
        <w:rPr>
          <w:sz w:val="24"/>
        </w:rPr>
      </w:pPr>
      <w:r>
        <w:rPr>
          <w:sz w:val="24"/>
        </w:rPr>
        <w:t>Įgyvendinant Programą, ugdomos šios kompetencijos: komunikavimo, kultūrinė, kūrybiškumo,</w:t>
      </w:r>
      <w:r>
        <w:rPr>
          <w:spacing w:val="-3"/>
          <w:sz w:val="24"/>
        </w:rPr>
        <w:t xml:space="preserve"> </w:t>
      </w:r>
      <w:r>
        <w:rPr>
          <w:sz w:val="24"/>
        </w:rPr>
        <w:t>pažinimo,</w:t>
      </w:r>
      <w:r>
        <w:rPr>
          <w:spacing w:val="-3"/>
          <w:sz w:val="24"/>
        </w:rPr>
        <w:t xml:space="preserve"> </w:t>
      </w:r>
      <w:r>
        <w:rPr>
          <w:sz w:val="24"/>
        </w:rPr>
        <w:t>pilietiškumo,</w:t>
      </w:r>
      <w:r>
        <w:rPr>
          <w:spacing w:val="-3"/>
          <w:sz w:val="24"/>
        </w:rPr>
        <w:t xml:space="preserve"> </w:t>
      </w:r>
      <w:r>
        <w:rPr>
          <w:sz w:val="24"/>
        </w:rPr>
        <w:t>skaitmeninė,</w:t>
      </w:r>
      <w:r>
        <w:rPr>
          <w:spacing w:val="-3"/>
          <w:sz w:val="24"/>
        </w:rPr>
        <w:t xml:space="preserve"> </w:t>
      </w:r>
      <w:r>
        <w:rPr>
          <w:sz w:val="24"/>
        </w:rPr>
        <w:t>socialinė,</w:t>
      </w:r>
      <w:r>
        <w:rPr>
          <w:spacing w:val="-3"/>
          <w:sz w:val="24"/>
        </w:rPr>
        <w:t xml:space="preserve"> </w:t>
      </w:r>
      <w:r>
        <w:rPr>
          <w:sz w:val="24"/>
        </w:rPr>
        <w:t>emocinė</w:t>
      </w:r>
      <w:r>
        <w:rPr>
          <w:spacing w:val="-3"/>
          <w:sz w:val="24"/>
        </w:rPr>
        <w:t xml:space="preserve"> </w:t>
      </w:r>
      <w:r>
        <w:rPr>
          <w:sz w:val="24"/>
        </w:rPr>
        <w:t>ir</w:t>
      </w:r>
      <w:r>
        <w:rPr>
          <w:spacing w:val="-3"/>
          <w:sz w:val="24"/>
        </w:rPr>
        <w:t xml:space="preserve"> </w:t>
      </w:r>
      <w:r>
        <w:rPr>
          <w:sz w:val="24"/>
        </w:rPr>
        <w:t>sveikos</w:t>
      </w:r>
      <w:r>
        <w:rPr>
          <w:spacing w:val="-3"/>
          <w:sz w:val="24"/>
        </w:rPr>
        <w:t xml:space="preserve"> </w:t>
      </w:r>
      <w:r>
        <w:rPr>
          <w:sz w:val="24"/>
        </w:rPr>
        <w:t>gyvensenos.</w:t>
      </w:r>
      <w:r>
        <w:rPr>
          <w:spacing w:val="-3"/>
          <w:sz w:val="24"/>
        </w:rPr>
        <w:t xml:space="preserve"> </w:t>
      </w:r>
      <w:r>
        <w:rPr>
          <w:sz w:val="24"/>
        </w:rPr>
        <w:t>Visos kompetencijos yra vienodai svarbios.</w:t>
      </w:r>
    </w:p>
    <w:p w:rsidR="00193422" w:rsidRDefault="00536BEB">
      <w:pPr>
        <w:pStyle w:val="Sraopastraipa"/>
        <w:numPr>
          <w:ilvl w:val="0"/>
          <w:numId w:val="1"/>
        </w:numPr>
        <w:tabs>
          <w:tab w:val="left" w:pos="1096"/>
        </w:tabs>
        <w:spacing w:line="276" w:lineRule="auto"/>
        <w:ind w:left="286" w:right="143" w:firstLine="360"/>
        <w:rPr>
          <w:sz w:val="24"/>
        </w:rPr>
      </w:pPr>
      <w:r>
        <w:rPr>
          <w:sz w:val="24"/>
        </w:rPr>
        <w:t>Programoje išskirtos šešios ugdymosi sritys: gamtamokslinis ugdymas, kalbinis ugdymas, matematinis ugdymas, meninis ugdymas, visuomeninis ugdymas, sveikatos ir fizinis ugdymas. Visos ugdymosi sritys yra lygiavertės ir ugdomos integraliai su kompetencijomis.</w:t>
      </w:r>
    </w:p>
    <w:p w:rsidR="00193422" w:rsidRDefault="00536BEB">
      <w:pPr>
        <w:pStyle w:val="Sraopastraipa"/>
        <w:numPr>
          <w:ilvl w:val="0"/>
          <w:numId w:val="1"/>
        </w:numPr>
        <w:tabs>
          <w:tab w:val="left" w:pos="1096"/>
        </w:tabs>
        <w:spacing w:line="276" w:lineRule="auto"/>
        <w:ind w:left="286" w:right="143" w:firstLine="360"/>
        <w:rPr>
          <w:sz w:val="24"/>
        </w:rPr>
      </w:pPr>
      <w:r>
        <w:rPr>
          <w:sz w:val="24"/>
        </w:rPr>
        <w:t>Kompetencijos ugdomos integraliai visose ugdymosi srityse ir visose veiklose, kuriose vaikas dalyvauja, siekiant užtikrinti visų kompetencijų ugdymo pusiausvyrą ir dermę. Svarbi ugdymo dalis – vaikų vertybinių nuostatų plėtojimas padedant jiems tapti smalsiems, pasitikintiems savimi, aktyviems, motyvuotiems, drąsiai įgyvendinantiems savo sumanymus, kūrybiškiems, savarankiškiems, atsakingiems.</w:t>
      </w:r>
    </w:p>
    <w:p w:rsidR="00193422" w:rsidRDefault="00536BEB">
      <w:pPr>
        <w:pStyle w:val="Sraopastraipa"/>
        <w:numPr>
          <w:ilvl w:val="0"/>
          <w:numId w:val="1"/>
        </w:numPr>
        <w:tabs>
          <w:tab w:val="left" w:pos="1096"/>
        </w:tabs>
        <w:spacing w:line="274" w:lineRule="exact"/>
        <w:ind w:left="1096" w:hanging="450"/>
        <w:rPr>
          <w:sz w:val="24"/>
        </w:rPr>
      </w:pPr>
      <w:r>
        <w:rPr>
          <w:sz w:val="24"/>
        </w:rPr>
        <w:t>Ugdymo</w:t>
      </w:r>
      <w:r>
        <w:rPr>
          <w:spacing w:val="-4"/>
          <w:sz w:val="24"/>
        </w:rPr>
        <w:t xml:space="preserve"> </w:t>
      </w:r>
      <w:r>
        <w:rPr>
          <w:sz w:val="24"/>
        </w:rPr>
        <w:t>proceso</w:t>
      </w:r>
      <w:r>
        <w:rPr>
          <w:spacing w:val="-4"/>
          <w:sz w:val="24"/>
        </w:rPr>
        <w:t xml:space="preserve"> </w:t>
      </w:r>
      <w:r>
        <w:rPr>
          <w:sz w:val="24"/>
        </w:rPr>
        <w:t>metu</w:t>
      </w:r>
      <w:r>
        <w:rPr>
          <w:spacing w:val="-3"/>
          <w:sz w:val="24"/>
        </w:rPr>
        <w:t xml:space="preserve"> </w:t>
      </w:r>
      <w:r>
        <w:rPr>
          <w:sz w:val="24"/>
        </w:rPr>
        <w:t>ugdytiniams</w:t>
      </w:r>
      <w:r>
        <w:rPr>
          <w:spacing w:val="-5"/>
          <w:sz w:val="24"/>
        </w:rPr>
        <w:t xml:space="preserve"> </w:t>
      </w:r>
      <w:r>
        <w:rPr>
          <w:sz w:val="24"/>
        </w:rPr>
        <w:t>skiriamos</w:t>
      </w:r>
      <w:r>
        <w:rPr>
          <w:spacing w:val="-4"/>
          <w:sz w:val="24"/>
        </w:rPr>
        <w:t xml:space="preserve"> </w:t>
      </w:r>
      <w:r>
        <w:rPr>
          <w:spacing w:val="-2"/>
          <w:sz w:val="24"/>
        </w:rPr>
        <w:t>atostogos:</w:t>
      </w:r>
    </w:p>
    <w:p w:rsidR="00193422" w:rsidRDefault="00193422">
      <w:pPr>
        <w:pStyle w:val="Pagrindinistekstas"/>
        <w:spacing w:before="7"/>
        <w:ind w:left="0" w:firstLine="0"/>
        <w:jc w:val="left"/>
        <w:rPr>
          <w:sz w:val="5"/>
        </w:rPr>
      </w:pPr>
    </w:p>
    <w:tbl>
      <w:tblPr>
        <w:tblStyle w:val="TableNormal"/>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8"/>
        <w:gridCol w:w="6510"/>
      </w:tblGrid>
      <w:tr w:rsidR="00193422">
        <w:trPr>
          <w:trHeight w:val="252"/>
        </w:trPr>
        <w:tc>
          <w:tcPr>
            <w:tcW w:w="3128" w:type="dxa"/>
          </w:tcPr>
          <w:p w:rsidR="00193422" w:rsidRDefault="00536BEB">
            <w:pPr>
              <w:pStyle w:val="TableParagraph"/>
            </w:pPr>
            <w:r>
              <w:t>Rudens</w:t>
            </w:r>
            <w:r>
              <w:rPr>
                <w:spacing w:val="-6"/>
              </w:rPr>
              <w:t xml:space="preserve"> </w:t>
            </w:r>
            <w:r>
              <w:rPr>
                <w:spacing w:val="-2"/>
              </w:rPr>
              <w:t>atostogos</w:t>
            </w:r>
          </w:p>
        </w:tc>
        <w:tc>
          <w:tcPr>
            <w:tcW w:w="6510" w:type="dxa"/>
          </w:tcPr>
          <w:p w:rsidR="00193422" w:rsidRDefault="00536BEB">
            <w:pPr>
              <w:pStyle w:val="TableParagraph"/>
              <w:ind w:left="108"/>
            </w:pPr>
            <w:r>
              <w:t xml:space="preserve">2025 m. lapkričio 3 d. – 2025 m. lapkričio 9 </w:t>
            </w:r>
            <w:r>
              <w:rPr>
                <w:spacing w:val="-5"/>
              </w:rPr>
              <w:t>d.</w:t>
            </w:r>
          </w:p>
        </w:tc>
      </w:tr>
      <w:tr w:rsidR="00193422">
        <w:trPr>
          <w:trHeight w:val="253"/>
        </w:trPr>
        <w:tc>
          <w:tcPr>
            <w:tcW w:w="3128" w:type="dxa"/>
          </w:tcPr>
          <w:p w:rsidR="00193422" w:rsidRDefault="00536BEB">
            <w:pPr>
              <w:pStyle w:val="TableParagraph"/>
              <w:spacing w:line="234" w:lineRule="exact"/>
            </w:pPr>
            <w:r>
              <w:t>Žiemos</w:t>
            </w:r>
            <w:r>
              <w:rPr>
                <w:spacing w:val="-4"/>
              </w:rPr>
              <w:t xml:space="preserve"> </w:t>
            </w:r>
            <w:r>
              <w:t>(Kalėdų)</w:t>
            </w:r>
            <w:r>
              <w:rPr>
                <w:spacing w:val="-2"/>
              </w:rPr>
              <w:t xml:space="preserve"> atostogos</w:t>
            </w:r>
          </w:p>
        </w:tc>
        <w:tc>
          <w:tcPr>
            <w:tcW w:w="6510" w:type="dxa"/>
          </w:tcPr>
          <w:p w:rsidR="00193422" w:rsidRDefault="00536BEB">
            <w:pPr>
              <w:pStyle w:val="TableParagraph"/>
              <w:spacing w:line="234" w:lineRule="exact"/>
              <w:ind w:left="108"/>
            </w:pPr>
            <w:r>
              <w:t xml:space="preserve">2025 m. gruodžio 24 d. – 2026 m. sausio 4 </w:t>
            </w:r>
            <w:r>
              <w:rPr>
                <w:spacing w:val="-5"/>
              </w:rPr>
              <w:t>d.</w:t>
            </w:r>
          </w:p>
        </w:tc>
      </w:tr>
      <w:tr w:rsidR="00193422">
        <w:trPr>
          <w:trHeight w:val="252"/>
        </w:trPr>
        <w:tc>
          <w:tcPr>
            <w:tcW w:w="3128" w:type="dxa"/>
          </w:tcPr>
          <w:p w:rsidR="00193422" w:rsidRDefault="00536BEB">
            <w:pPr>
              <w:pStyle w:val="TableParagraph"/>
            </w:pPr>
            <w:r>
              <w:t>Žiemos</w:t>
            </w:r>
            <w:r>
              <w:rPr>
                <w:spacing w:val="-6"/>
              </w:rPr>
              <w:t xml:space="preserve"> </w:t>
            </w:r>
            <w:r>
              <w:rPr>
                <w:spacing w:val="-2"/>
              </w:rPr>
              <w:t>atostogos</w:t>
            </w:r>
          </w:p>
        </w:tc>
        <w:tc>
          <w:tcPr>
            <w:tcW w:w="6510" w:type="dxa"/>
          </w:tcPr>
          <w:p w:rsidR="00193422" w:rsidRDefault="00536BEB">
            <w:pPr>
              <w:pStyle w:val="TableParagraph"/>
              <w:ind w:left="108"/>
            </w:pPr>
            <w:r>
              <w:t xml:space="preserve">2026 m. vasario 16 d. – 2026 m. vasario 22 </w:t>
            </w:r>
            <w:r>
              <w:rPr>
                <w:spacing w:val="-5"/>
              </w:rPr>
              <w:t>d.</w:t>
            </w:r>
          </w:p>
        </w:tc>
      </w:tr>
      <w:tr w:rsidR="00193422">
        <w:trPr>
          <w:trHeight w:val="253"/>
        </w:trPr>
        <w:tc>
          <w:tcPr>
            <w:tcW w:w="3128" w:type="dxa"/>
          </w:tcPr>
          <w:p w:rsidR="00193422" w:rsidRDefault="00536BEB">
            <w:pPr>
              <w:pStyle w:val="TableParagraph"/>
              <w:spacing w:line="234" w:lineRule="exact"/>
            </w:pPr>
            <w:r>
              <w:t xml:space="preserve">Pavasario (Velykų) </w:t>
            </w:r>
            <w:r>
              <w:rPr>
                <w:spacing w:val="-2"/>
              </w:rPr>
              <w:t>atostogos</w:t>
            </w:r>
          </w:p>
        </w:tc>
        <w:tc>
          <w:tcPr>
            <w:tcW w:w="6510" w:type="dxa"/>
          </w:tcPr>
          <w:p w:rsidR="00193422" w:rsidRDefault="00536BEB">
            <w:pPr>
              <w:pStyle w:val="TableParagraph"/>
              <w:spacing w:line="234" w:lineRule="exact"/>
              <w:ind w:left="143"/>
            </w:pPr>
            <w:r>
              <w:t xml:space="preserve">2026 m. kovo 30 d. – 2026 m. balandžio 5 </w:t>
            </w:r>
            <w:r>
              <w:rPr>
                <w:spacing w:val="-5"/>
              </w:rPr>
              <w:t>d.</w:t>
            </w:r>
          </w:p>
        </w:tc>
      </w:tr>
    </w:tbl>
    <w:p w:rsidR="00193422" w:rsidRDefault="00193422">
      <w:pPr>
        <w:pStyle w:val="Pagrindinistekstas"/>
        <w:spacing w:before="42"/>
        <w:ind w:left="0" w:firstLine="0"/>
        <w:jc w:val="left"/>
      </w:pPr>
    </w:p>
    <w:p w:rsidR="00193422" w:rsidRDefault="00536BEB">
      <w:pPr>
        <w:ind w:left="146"/>
        <w:jc w:val="center"/>
        <w:rPr>
          <w:b/>
          <w:sz w:val="24"/>
        </w:rPr>
      </w:pPr>
      <w:bookmarkStart w:id="9" w:name="III_SKYRIUS"/>
      <w:bookmarkEnd w:id="9"/>
      <w:r>
        <w:rPr>
          <w:b/>
          <w:sz w:val="24"/>
        </w:rPr>
        <w:t>III</w:t>
      </w:r>
      <w:r>
        <w:rPr>
          <w:b/>
          <w:spacing w:val="-3"/>
          <w:sz w:val="24"/>
        </w:rPr>
        <w:t xml:space="preserve"> </w:t>
      </w:r>
      <w:r>
        <w:rPr>
          <w:b/>
          <w:spacing w:val="-2"/>
          <w:sz w:val="24"/>
        </w:rPr>
        <w:t>SKYRIUS</w:t>
      </w:r>
    </w:p>
    <w:p w:rsidR="00193422" w:rsidRDefault="00536BEB">
      <w:pPr>
        <w:spacing w:before="41"/>
        <w:ind w:left="139"/>
        <w:jc w:val="center"/>
        <w:rPr>
          <w:b/>
          <w:sz w:val="24"/>
        </w:rPr>
      </w:pPr>
      <w:bookmarkStart w:id="10" w:name="PRIEŠMOKYKLINIO_UGDYMO_ORGANIZAVIMAS_MOK"/>
      <w:bookmarkEnd w:id="10"/>
      <w:r>
        <w:rPr>
          <w:b/>
          <w:sz w:val="24"/>
        </w:rPr>
        <w:t>PRIEŠMOKYKLINIO</w:t>
      </w:r>
      <w:r>
        <w:rPr>
          <w:b/>
          <w:spacing w:val="-12"/>
          <w:sz w:val="24"/>
        </w:rPr>
        <w:t xml:space="preserve"> </w:t>
      </w:r>
      <w:r>
        <w:rPr>
          <w:b/>
          <w:sz w:val="24"/>
        </w:rPr>
        <w:t>UGDYMO</w:t>
      </w:r>
      <w:r>
        <w:rPr>
          <w:b/>
          <w:spacing w:val="-11"/>
          <w:sz w:val="24"/>
        </w:rPr>
        <w:t xml:space="preserve"> </w:t>
      </w:r>
      <w:r>
        <w:rPr>
          <w:b/>
          <w:sz w:val="24"/>
        </w:rPr>
        <w:t>ORGANIZAVIMAS</w:t>
      </w:r>
      <w:r>
        <w:rPr>
          <w:b/>
          <w:spacing w:val="-11"/>
          <w:sz w:val="24"/>
        </w:rPr>
        <w:t xml:space="preserve"> </w:t>
      </w:r>
      <w:r>
        <w:rPr>
          <w:b/>
          <w:spacing w:val="-2"/>
          <w:sz w:val="24"/>
        </w:rPr>
        <w:t>MOKYKLOJE</w:t>
      </w:r>
    </w:p>
    <w:p w:rsidR="00193422" w:rsidRDefault="00193422">
      <w:pPr>
        <w:pStyle w:val="Pagrindinistekstas"/>
        <w:spacing w:before="82"/>
        <w:ind w:left="0" w:firstLine="0"/>
        <w:jc w:val="left"/>
        <w:rPr>
          <w:b/>
        </w:rPr>
      </w:pPr>
    </w:p>
    <w:p w:rsidR="00193422" w:rsidRDefault="00536BEB">
      <w:pPr>
        <w:pStyle w:val="Sraopastraipa"/>
        <w:numPr>
          <w:ilvl w:val="0"/>
          <w:numId w:val="1"/>
        </w:numPr>
        <w:tabs>
          <w:tab w:val="left" w:pos="1096"/>
        </w:tabs>
        <w:spacing w:line="276" w:lineRule="auto"/>
        <w:ind w:left="286" w:right="146" w:firstLine="360"/>
        <w:rPr>
          <w:sz w:val="24"/>
        </w:rPr>
      </w:pPr>
      <w:r>
        <w:rPr>
          <w:sz w:val="24"/>
        </w:rPr>
        <w:t>Mokykloje priešmokyklinis ugdymas vykdomas grupėje, sudarytoje pagal V modelį, kurioje ugdoma ne daugiau kaip 20 vaikų.</w:t>
      </w:r>
    </w:p>
    <w:p w:rsidR="00193422" w:rsidRDefault="00536BEB">
      <w:pPr>
        <w:pStyle w:val="Sraopastraipa"/>
        <w:numPr>
          <w:ilvl w:val="0"/>
          <w:numId w:val="1"/>
        </w:numPr>
        <w:tabs>
          <w:tab w:val="left" w:pos="1096"/>
        </w:tabs>
        <w:spacing w:line="276" w:lineRule="auto"/>
        <w:ind w:left="286" w:right="144" w:firstLine="360"/>
        <w:rPr>
          <w:sz w:val="24"/>
        </w:rPr>
      </w:pPr>
      <w:r>
        <w:rPr>
          <w:sz w:val="24"/>
        </w:rPr>
        <w:t>Su prie</w:t>
      </w:r>
      <w:r w:rsidR="00F44712">
        <w:rPr>
          <w:sz w:val="24"/>
        </w:rPr>
        <w:t>šmokyklinio ugdymo grupe dirba 2</w:t>
      </w:r>
      <w:r>
        <w:rPr>
          <w:sz w:val="24"/>
        </w:rPr>
        <w:t xml:space="preserve"> priešmokyklinio ugdymo pedagogai. Priešmokyklinio ugdymo pedagogams talkina mokytojo padėjėjas.</w:t>
      </w:r>
    </w:p>
    <w:p w:rsidR="00193422" w:rsidRDefault="00536BEB">
      <w:pPr>
        <w:pStyle w:val="Sraopastraipa"/>
        <w:numPr>
          <w:ilvl w:val="0"/>
          <w:numId w:val="1"/>
        </w:numPr>
        <w:tabs>
          <w:tab w:val="left" w:pos="1096"/>
        </w:tabs>
        <w:spacing w:line="276" w:lineRule="auto"/>
        <w:ind w:left="286" w:right="149" w:firstLine="360"/>
        <w:rPr>
          <w:sz w:val="24"/>
        </w:rPr>
      </w:pPr>
      <w:r>
        <w:rPr>
          <w:sz w:val="24"/>
        </w:rPr>
        <w:t>Priešmokyklinės grupės pedagogas rengia metų ugdomosios veiklos planą (iki rugsėjo 1</w:t>
      </w:r>
      <w:r>
        <w:rPr>
          <w:spacing w:val="40"/>
          <w:sz w:val="24"/>
        </w:rPr>
        <w:t xml:space="preserve"> </w:t>
      </w:r>
      <w:r>
        <w:rPr>
          <w:sz w:val="24"/>
        </w:rPr>
        <w:t>d.), kurį įsakymu tvirtina lopšelio-darželio direktorius. Planas rengiamas pagal Priešmokyklinio ugdymo Bendrąją programą ir kompetencijų raidos aprašą.</w:t>
      </w:r>
    </w:p>
    <w:p w:rsidR="00193422" w:rsidRDefault="00536BEB">
      <w:pPr>
        <w:pStyle w:val="Sraopastraipa"/>
        <w:numPr>
          <w:ilvl w:val="0"/>
          <w:numId w:val="1"/>
        </w:numPr>
        <w:tabs>
          <w:tab w:val="left" w:pos="1096"/>
        </w:tabs>
        <w:spacing w:line="276" w:lineRule="auto"/>
        <w:ind w:left="286" w:right="146" w:firstLine="360"/>
        <w:rPr>
          <w:sz w:val="24"/>
        </w:rPr>
      </w:pPr>
      <w:r>
        <w:rPr>
          <w:sz w:val="24"/>
        </w:rPr>
        <w:t>Priešmokyklinio ugdymo mokytojai, planuodami grupių ugdomąją veiklą, individualizuoja ugdymo tikslus ir turinį atsižvelgdami į bendrą grupės specifiką ir individualius vaikų poreikius.</w:t>
      </w:r>
    </w:p>
    <w:p w:rsidR="00193422" w:rsidRDefault="00536BEB">
      <w:pPr>
        <w:pStyle w:val="Sraopastraipa"/>
        <w:numPr>
          <w:ilvl w:val="0"/>
          <w:numId w:val="1"/>
        </w:numPr>
        <w:tabs>
          <w:tab w:val="left" w:pos="1096"/>
        </w:tabs>
        <w:spacing w:line="276" w:lineRule="auto"/>
        <w:ind w:left="286" w:right="151" w:firstLine="360"/>
        <w:rPr>
          <w:sz w:val="24"/>
        </w:rPr>
      </w:pPr>
      <w:r>
        <w:rPr>
          <w:sz w:val="24"/>
        </w:rPr>
        <w:t>Priešmokyklinės</w:t>
      </w:r>
      <w:r>
        <w:rPr>
          <w:spacing w:val="-2"/>
          <w:sz w:val="24"/>
        </w:rPr>
        <w:t xml:space="preserve"> </w:t>
      </w:r>
      <w:r>
        <w:rPr>
          <w:sz w:val="24"/>
        </w:rPr>
        <w:t>grupės veikla</w:t>
      </w:r>
      <w:r>
        <w:rPr>
          <w:spacing w:val="-2"/>
          <w:sz w:val="24"/>
        </w:rPr>
        <w:t xml:space="preserve"> </w:t>
      </w:r>
      <w:r>
        <w:rPr>
          <w:sz w:val="24"/>
        </w:rPr>
        <w:t>yra</w:t>
      </w:r>
      <w:r>
        <w:rPr>
          <w:spacing w:val="-2"/>
          <w:sz w:val="24"/>
        </w:rPr>
        <w:t xml:space="preserve"> </w:t>
      </w:r>
      <w:r>
        <w:rPr>
          <w:sz w:val="24"/>
        </w:rPr>
        <w:t>vientisas</w:t>
      </w:r>
      <w:r>
        <w:rPr>
          <w:spacing w:val="-2"/>
          <w:sz w:val="24"/>
        </w:rPr>
        <w:t xml:space="preserve"> </w:t>
      </w:r>
      <w:r>
        <w:rPr>
          <w:sz w:val="24"/>
        </w:rPr>
        <w:t>procesas,</w:t>
      </w:r>
      <w:r>
        <w:rPr>
          <w:spacing w:val="-2"/>
          <w:sz w:val="24"/>
        </w:rPr>
        <w:t xml:space="preserve"> </w:t>
      </w:r>
      <w:r>
        <w:rPr>
          <w:sz w:val="24"/>
        </w:rPr>
        <w:t>neskaidomas</w:t>
      </w:r>
      <w:r>
        <w:rPr>
          <w:spacing w:val="-2"/>
          <w:sz w:val="24"/>
        </w:rPr>
        <w:t xml:space="preserve"> </w:t>
      </w:r>
      <w:r>
        <w:rPr>
          <w:sz w:val="24"/>
        </w:rPr>
        <w:t>į</w:t>
      </w:r>
      <w:r>
        <w:rPr>
          <w:spacing w:val="-2"/>
          <w:sz w:val="24"/>
        </w:rPr>
        <w:t xml:space="preserve"> </w:t>
      </w:r>
      <w:r>
        <w:rPr>
          <w:sz w:val="24"/>
        </w:rPr>
        <w:t>atskiras</w:t>
      </w:r>
      <w:r>
        <w:rPr>
          <w:spacing w:val="-2"/>
          <w:sz w:val="24"/>
        </w:rPr>
        <w:t xml:space="preserve"> </w:t>
      </w:r>
      <w:r>
        <w:rPr>
          <w:sz w:val="24"/>
        </w:rPr>
        <w:t>sritis</w:t>
      </w:r>
      <w:r>
        <w:rPr>
          <w:spacing w:val="-2"/>
          <w:sz w:val="24"/>
        </w:rPr>
        <w:t xml:space="preserve"> </w:t>
      </w:r>
      <w:r>
        <w:rPr>
          <w:sz w:val="24"/>
        </w:rPr>
        <w:t>(atskirus dalykus)</w:t>
      </w:r>
      <w:r>
        <w:rPr>
          <w:spacing w:val="-3"/>
          <w:sz w:val="24"/>
        </w:rPr>
        <w:t xml:space="preserve"> </w:t>
      </w:r>
      <w:r>
        <w:rPr>
          <w:sz w:val="24"/>
        </w:rPr>
        <w:t>ir</w:t>
      </w:r>
      <w:r>
        <w:rPr>
          <w:spacing w:val="-3"/>
          <w:sz w:val="24"/>
        </w:rPr>
        <w:t xml:space="preserve"> </w:t>
      </w:r>
      <w:r>
        <w:rPr>
          <w:sz w:val="24"/>
        </w:rPr>
        <w:t>vyksta</w:t>
      </w:r>
      <w:r>
        <w:rPr>
          <w:spacing w:val="-3"/>
          <w:sz w:val="24"/>
        </w:rPr>
        <w:t xml:space="preserve"> </w:t>
      </w:r>
      <w:r>
        <w:rPr>
          <w:sz w:val="24"/>
        </w:rPr>
        <w:t>integruotai.</w:t>
      </w:r>
      <w:r>
        <w:rPr>
          <w:spacing w:val="-3"/>
          <w:sz w:val="24"/>
        </w:rPr>
        <w:t xml:space="preserve"> </w:t>
      </w:r>
      <w:r>
        <w:rPr>
          <w:sz w:val="24"/>
        </w:rPr>
        <w:t>Užsiėmimų</w:t>
      </w:r>
      <w:r>
        <w:rPr>
          <w:spacing w:val="-3"/>
          <w:sz w:val="24"/>
        </w:rPr>
        <w:t xml:space="preserve"> </w:t>
      </w:r>
      <w:r>
        <w:rPr>
          <w:sz w:val="24"/>
        </w:rPr>
        <w:t>pobūdį</w:t>
      </w:r>
      <w:r>
        <w:rPr>
          <w:spacing w:val="-3"/>
          <w:sz w:val="24"/>
        </w:rPr>
        <w:t xml:space="preserve"> </w:t>
      </w:r>
      <w:r>
        <w:rPr>
          <w:sz w:val="24"/>
        </w:rPr>
        <w:t>(žaidimai,</w:t>
      </w:r>
      <w:r>
        <w:rPr>
          <w:spacing w:val="-3"/>
          <w:sz w:val="24"/>
        </w:rPr>
        <w:t xml:space="preserve"> </w:t>
      </w:r>
      <w:r>
        <w:rPr>
          <w:sz w:val="24"/>
        </w:rPr>
        <w:t>veikla</w:t>
      </w:r>
      <w:r>
        <w:rPr>
          <w:spacing w:val="-3"/>
          <w:sz w:val="24"/>
        </w:rPr>
        <w:t xml:space="preserve"> </w:t>
      </w:r>
      <w:r>
        <w:rPr>
          <w:sz w:val="24"/>
        </w:rPr>
        <w:t>grupėje,</w:t>
      </w:r>
      <w:r>
        <w:rPr>
          <w:spacing w:val="-3"/>
          <w:sz w:val="24"/>
        </w:rPr>
        <w:t xml:space="preserve"> </w:t>
      </w:r>
      <w:r>
        <w:rPr>
          <w:sz w:val="24"/>
        </w:rPr>
        <w:t>išvykos</w:t>
      </w:r>
      <w:r>
        <w:rPr>
          <w:spacing w:val="-3"/>
          <w:sz w:val="24"/>
        </w:rPr>
        <w:t xml:space="preserve"> </w:t>
      </w:r>
      <w:r>
        <w:rPr>
          <w:sz w:val="24"/>
        </w:rPr>
        <w:t>ir</w:t>
      </w:r>
      <w:r>
        <w:rPr>
          <w:spacing w:val="-3"/>
          <w:sz w:val="24"/>
        </w:rPr>
        <w:t xml:space="preserve"> </w:t>
      </w:r>
      <w:r>
        <w:rPr>
          <w:sz w:val="24"/>
        </w:rPr>
        <w:t>kt.)</w:t>
      </w:r>
      <w:r>
        <w:rPr>
          <w:spacing w:val="-3"/>
          <w:sz w:val="24"/>
        </w:rPr>
        <w:t xml:space="preserve"> </w:t>
      </w:r>
      <w:r>
        <w:rPr>
          <w:sz w:val="24"/>
        </w:rPr>
        <w:t>ir</w:t>
      </w:r>
      <w:r>
        <w:rPr>
          <w:spacing w:val="-3"/>
          <w:sz w:val="24"/>
        </w:rPr>
        <w:t xml:space="preserve"> </w:t>
      </w:r>
      <w:r>
        <w:rPr>
          <w:sz w:val="24"/>
        </w:rPr>
        <w:t>trukmę lemia ugdymo(</w:t>
      </w:r>
      <w:proofErr w:type="spellStart"/>
      <w:r>
        <w:rPr>
          <w:sz w:val="24"/>
        </w:rPr>
        <w:t>si</w:t>
      </w:r>
      <w:proofErr w:type="spellEnd"/>
      <w:r>
        <w:rPr>
          <w:sz w:val="24"/>
        </w:rPr>
        <w:t>) tikslai bei grupės vaikų poreikiai.</w:t>
      </w:r>
    </w:p>
    <w:p w:rsidR="00193422" w:rsidRDefault="00536BEB">
      <w:pPr>
        <w:pStyle w:val="Sraopastraipa"/>
        <w:numPr>
          <w:ilvl w:val="0"/>
          <w:numId w:val="1"/>
        </w:numPr>
        <w:tabs>
          <w:tab w:val="left" w:pos="1096"/>
        </w:tabs>
        <w:spacing w:line="275" w:lineRule="exact"/>
        <w:ind w:left="1096" w:hanging="450"/>
        <w:rPr>
          <w:sz w:val="24"/>
        </w:rPr>
      </w:pPr>
      <w:r>
        <w:rPr>
          <w:sz w:val="24"/>
        </w:rPr>
        <w:t>Ugdomoji</w:t>
      </w:r>
      <w:r>
        <w:rPr>
          <w:spacing w:val="-6"/>
          <w:sz w:val="24"/>
        </w:rPr>
        <w:t xml:space="preserve"> </w:t>
      </w:r>
      <w:r>
        <w:rPr>
          <w:sz w:val="24"/>
        </w:rPr>
        <w:t>veikla</w:t>
      </w:r>
      <w:r>
        <w:rPr>
          <w:spacing w:val="-3"/>
          <w:sz w:val="24"/>
        </w:rPr>
        <w:t xml:space="preserve"> </w:t>
      </w:r>
      <w:r>
        <w:rPr>
          <w:sz w:val="24"/>
        </w:rPr>
        <w:t>grupėse</w:t>
      </w:r>
      <w:r>
        <w:rPr>
          <w:spacing w:val="-3"/>
          <w:sz w:val="24"/>
        </w:rPr>
        <w:t xml:space="preserve"> </w:t>
      </w:r>
      <w:r>
        <w:rPr>
          <w:sz w:val="24"/>
        </w:rPr>
        <w:t>pradedama</w:t>
      </w:r>
      <w:r>
        <w:rPr>
          <w:spacing w:val="71"/>
          <w:sz w:val="24"/>
        </w:rPr>
        <w:t xml:space="preserve"> </w:t>
      </w:r>
      <w:r w:rsidR="007A4EE2">
        <w:rPr>
          <w:spacing w:val="-2"/>
          <w:sz w:val="24"/>
        </w:rPr>
        <w:t xml:space="preserve">7:27 </w:t>
      </w:r>
      <w:r>
        <w:rPr>
          <w:sz w:val="24"/>
        </w:rPr>
        <w:t>val.</w:t>
      </w:r>
      <w:r>
        <w:rPr>
          <w:spacing w:val="-2"/>
          <w:sz w:val="24"/>
        </w:rPr>
        <w:t xml:space="preserve"> </w:t>
      </w:r>
      <w:r>
        <w:rPr>
          <w:sz w:val="24"/>
        </w:rPr>
        <w:t>ryto</w:t>
      </w:r>
      <w:r>
        <w:rPr>
          <w:spacing w:val="-3"/>
          <w:sz w:val="24"/>
        </w:rPr>
        <w:t xml:space="preserve"> </w:t>
      </w:r>
      <w:r>
        <w:rPr>
          <w:sz w:val="24"/>
        </w:rPr>
        <w:t>pagal</w:t>
      </w:r>
      <w:r>
        <w:rPr>
          <w:spacing w:val="-3"/>
          <w:sz w:val="24"/>
        </w:rPr>
        <w:t xml:space="preserve"> </w:t>
      </w:r>
      <w:r>
        <w:rPr>
          <w:sz w:val="24"/>
        </w:rPr>
        <w:t>sudarytą</w:t>
      </w:r>
      <w:r>
        <w:rPr>
          <w:spacing w:val="-3"/>
          <w:sz w:val="24"/>
        </w:rPr>
        <w:t xml:space="preserve"> </w:t>
      </w:r>
      <w:r w:rsidR="007C43C3">
        <w:rPr>
          <w:spacing w:val="-2"/>
          <w:sz w:val="24"/>
        </w:rPr>
        <w:t>dienos rėžimą</w:t>
      </w:r>
      <w:r>
        <w:rPr>
          <w:spacing w:val="-2"/>
          <w:sz w:val="24"/>
        </w:rPr>
        <w:t>.</w:t>
      </w:r>
    </w:p>
    <w:p w:rsidR="00193422" w:rsidRDefault="00536BEB">
      <w:pPr>
        <w:pStyle w:val="Sraopastraipa"/>
        <w:numPr>
          <w:ilvl w:val="0"/>
          <w:numId w:val="1"/>
        </w:numPr>
        <w:tabs>
          <w:tab w:val="left" w:pos="1096"/>
        </w:tabs>
        <w:spacing w:before="38" w:line="276" w:lineRule="auto"/>
        <w:ind w:left="286" w:right="140" w:firstLine="360"/>
        <w:rPr>
          <w:sz w:val="24"/>
        </w:rPr>
      </w:pPr>
      <w:r>
        <w:rPr>
          <w:sz w:val="24"/>
        </w:rPr>
        <w:t xml:space="preserve">Muzikos ir </w:t>
      </w:r>
      <w:r w:rsidR="007C43C3" w:rsidRPr="007C43C3">
        <w:rPr>
          <w:sz w:val="24"/>
        </w:rPr>
        <w:t>kūno kultūros užsiėmimai</w:t>
      </w:r>
      <w:r>
        <w:rPr>
          <w:i/>
          <w:sz w:val="24"/>
        </w:rPr>
        <w:t xml:space="preserve"> </w:t>
      </w:r>
      <w:r w:rsidR="00F44712">
        <w:rPr>
          <w:sz w:val="24"/>
        </w:rPr>
        <w:t>užsiėmimai vyksta</w:t>
      </w:r>
      <w:r>
        <w:rPr>
          <w:i/>
          <w:sz w:val="24"/>
        </w:rPr>
        <w:t xml:space="preserve"> </w:t>
      </w:r>
      <w:r w:rsidR="00F44712">
        <w:rPr>
          <w:sz w:val="24"/>
        </w:rPr>
        <w:t>salėj</w:t>
      </w:r>
      <w:r>
        <w:rPr>
          <w:sz w:val="24"/>
        </w:rPr>
        <w:t xml:space="preserve">e </w:t>
      </w:r>
      <w:r w:rsidRPr="007C43C3">
        <w:rPr>
          <w:sz w:val="24"/>
        </w:rPr>
        <w:t>du kartus</w:t>
      </w:r>
      <w:r>
        <w:rPr>
          <w:i/>
          <w:sz w:val="24"/>
        </w:rPr>
        <w:t xml:space="preserve"> </w:t>
      </w:r>
      <w:r>
        <w:rPr>
          <w:sz w:val="24"/>
        </w:rPr>
        <w:t>per</w:t>
      </w:r>
      <w:r>
        <w:rPr>
          <w:spacing w:val="40"/>
          <w:sz w:val="24"/>
        </w:rPr>
        <w:t xml:space="preserve"> </w:t>
      </w:r>
      <w:r>
        <w:rPr>
          <w:sz w:val="24"/>
        </w:rPr>
        <w:t xml:space="preserve">savaitę. Muzikos </w:t>
      </w:r>
      <w:proofErr w:type="spellStart"/>
      <w:r>
        <w:rPr>
          <w:sz w:val="24"/>
        </w:rPr>
        <w:t>užsiėmimus</w:t>
      </w:r>
      <w:proofErr w:type="spellEnd"/>
      <w:r>
        <w:rPr>
          <w:sz w:val="24"/>
        </w:rPr>
        <w:t xml:space="preserve"> organizuoja meninio ugdymo mokytojas.</w:t>
      </w:r>
    </w:p>
    <w:p w:rsidR="00193422" w:rsidRDefault="00536BEB">
      <w:pPr>
        <w:pStyle w:val="Sraopastraipa"/>
        <w:numPr>
          <w:ilvl w:val="0"/>
          <w:numId w:val="1"/>
        </w:numPr>
        <w:tabs>
          <w:tab w:val="left" w:pos="1096"/>
        </w:tabs>
        <w:spacing w:line="276" w:lineRule="auto"/>
        <w:ind w:left="286" w:right="163" w:firstLine="360"/>
        <w:rPr>
          <w:i/>
          <w:sz w:val="24"/>
        </w:rPr>
      </w:pPr>
      <w:r>
        <w:rPr>
          <w:sz w:val="24"/>
        </w:rPr>
        <w:t>Į</w:t>
      </w:r>
      <w:r>
        <w:rPr>
          <w:spacing w:val="-4"/>
          <w:sz w:val="24"/>
        </w:rPr>
        <w:t xml:space="preserve"> </w:t>
      </w:r>
      <w:r>
        <w:rPr>
          <w:sz w:val="24"/>
        </w:rPr>
        <w:t>priešmokyklinio</w:t>
      </w:r>
      <w:r>
        <w:rPr>
          <w:spacing w:val="-4"/>
          <w:sz w:val="24"/>
        </w:rPr>
        <w:t xml:space="preserve"> </w:t>
      </w:r>
      <w:r>
        <w:rPr>
          <w:sz w:val="24"/>
        </w:rPr>
        <w:t>ugdymo</w:t>
      </w:r>
      <w:r>
        <w:rPr>
          <w:spacing w:val="-4"/>
          <w:sz w:val="24"/>
        </w:rPr>
        <w:t xml:space="preserve"> </w:t>
      </w:r>
      <w:r>
        <w:rPr>
          <w:sz w:val="24"/>
        </w:rPr>
        <w:t>veiklą</w:t>
      </w:r>
      <w:r>
        <w:rPr>
          <w:spacing w:val="-4"/>
          <w:sz w:val="24"/>
        </w:rPr>
        <w:t xml:space="preserve"> </w:t>
      </w:r>
      <w:r>
        <w:rPr>
          <w:sz w:val="24"/>
        </w:rPr>
        <w:t xml:space="preserve">integruojama </w:t>
      </w:r>
      <w:r w:rsidRPr="001B6275">
        <w:rPr>
          <w:sz w:val="24"/>
        </w:rPr>
        <w:t>„Socialinių</w:t>
      </w:r>
      <w:r w:rsidRPr="001B6275">
        <w:rPr>
          <w:spacing w:val="-4"/>
          <w:sz w:val="24"/>
        </w:rPr>
        <w:t xml:space="preserve"> </w:t>
      </w:r>
      <w:r w:rsidRPr="001B6275">
        <w:rPr>
          <w:sz w:val="24"/>
        </w:rPr>
        <w:t>emocinių</w:t>
      </w:r>
      <w:r w:rsidRPr="001B6275">
        <w:rPr>
          <w:spacing w:val="-4"/>
          <w:sz w:val="24"/>
        </w:rPr>
        <w:t xml:space="preserve"> </w:t>
      </w:r>
      <w:r w:rsidRPr="001B6275">
        <w:rPr>
          <w:sz w:val="24"/>
        </w:rPr>
        <w:t>įgūdžių</w:t>
      </w:r>
      <w:r w:rsidRPr="001B6275">
        <w:rPr>
          <w:spacing w:val="-4"/>
          <w:sz w:val="24"/>
        </w:rPr>
        <w:t xml:space="preserve"> </w:t>
      </w:r>
      <w:r w:rsidR="002770C4" w:rsidRPr="001B6275">
        <w:rPr>
          <w:sz w:val="24"/>
        </w:rPr>
        <w:t>formavimas“,</w:t>
      </w:r>
      <w:r w:rsidRPr="001B6275">
        <w:rPr>
          <w:sz w:val="24"/>
        </w:rPr>
        <w:t xml:space="preserve"> ,,Gyvenimo įgūdžių ugdymas“ ir ,,Alkoholio, tabako ir kitų psichiką veikiančių medžiagų vartojimo p</w:t>
      </w:r>
      <w:r w:rsidR="00F44712" w:rsidRPr="001B6275">
        <w:rPr>
          <w:sz w:val="24"/>
        </w:rPr>
        <w:t xml:space="preserve">revencijos programą“, </w:t>
      </w:r>
      <w:r w:rsidR="00BC3CF8" w:rsidRPr="00B857DD">
        <w:rPr>
          <w:sz w:val="24"/>
          <w:szCs w:val="24"/>
        </w:rPr>
        <w:t>Panevėžio miesto Inžinerinio ugdymo programa</w:t>
      </w:r>
      <w:r w:rsidR="00F44712" w:rsidRPr="001B6275">
        <w:rPr>
          <w:color w:val="FF0000"/>
          <w:sz w:val="24"/>
        </w:rPr>
        <w:t xml:space="preserve"> </w:t>
      </w:r>
      <w:r w:rsidR="00F44712" w:rsidRPr="00B857DD">
        <w:rPr>
          <w:sz w:val="24"/>
        </w:rPr>
        <w:t>ir kitas.</w:t>
      </w:r>
    </w:p>
    <w:p w:rsidR="00193422" w:rsidRPr="00362C09" w:rsidRDefault="00536BEB">
      <w:pPr>
        <w:pStyle w:val="Sraopastraipa"/>
        <w:numPr>
          <w:ilvl w:val="0"/>
          <w:numId w:val="1"/>
        </w:numPr>
        <w:tabs>
          <w:tab w:val="left" w:pos="1096"/>
        </w:tabs>
        <w:spacing w:line="274" w:lineRule="exact"/>
        <w:ind w:left="1096" w:hanging="450"/>
        <w:rPr>
          <w:i/>
          <w:sz w:val="24"/>
        </w:rPr>
      </w:pPr>
      <w:r w:rsidRPr="00362C09">
        <w:rPr>
          <w:sz w:val="24"/>
        </w:rPr>
        <w:t>Verslumo</w:t>
      </w:r>
      <w:r w:rsidRPr="00362C09">
        <w:rPr>
          <w:spacing w:val="-3"/>
          <w:sz w:val="24"/>
        </w:rPr>
        <w:t xml:space="preserve"> </w:t>
      </w:r>
      <w:r w:rsidRPr="00362C09">
        <w:rPr>
          <w:sz w:val="24"/>
        </w:rPr>
        <w:t>ugdymas</w:t>
      </w:r>
      <w:r w:rsidRPr="00362C09">
        <w:rPr>
          <w:spacing w:val="-3"/>
          <w:sz w:val="24"/>
        </w:rPr>
        <w:t xml:space="preserve"> </w:t>
      </w:r>
      <w:r w:rsidRPr="00362C09">
        <w:rPr>
          <w:sz w:val="24"/>
        </w:rPr>
        <w:t>organizuojamas</w:t>
      </w:r>
      <w:r w:rsidR="00E73AD5">
        <w:rPr>
          <w:spacing w:val="55"/>
          <w:sz w:val="24"/>
        </w:rPr>
        <w:t xml:space="preserve"> </w:t>
      </w:r>
      <w:r w:rsidR="00E73AD5">
        <w:rPr>
          <w:spacing w:val="-2"/>
          <w:sz w:val="24"/>
        </w:rPr>
        <w:t>pagal</w:t>
      </w:r>
      <w:r w:rsidR="00E73AD5" w:rsidRPr="00362C09">
        <w:rPr>
          <w:spacing w:val="55"/>
          <w:sz w:val="24"/>
        </w:rPr>
        <w:t xml:space="preserve"> </w:t>
      </w:r>
      <w:r w:rsidR="00B857DD" w:rsidRPr="00362C09">
        <w:rPr>
          <w:spacing w:val="55"/>
          <w:sz w:val="24"/>
        </w:rPr>
        <w:t>„</w:t>
      </w:r>
      <w:r w:rsidR="00B857DD" w:rsidRPr="00362C09">
        <w:rPr>
          <w:sz w:val="24"/>
          <w:szCs w:val="24"/>
        </w:rPr>
        <w:t xml:space="preserve">Fizinio raštingumo svarba ikimokyklinio ir priešmokyklinio amžiaus vaiko visapusiškai raidai-raktas į sėkmingą mokymąsi, asmeninį tobulėjimą ir augimą“. </w:t>
      </w:r>
    </w:p>
    <w:p w:rsidR="00193422" w:rsidRDefault="00536BEB">
      <w:pPr>
        <w:pStyle w:val="Sraopastraipa"/>
        <w:numPr>
          <w:ilvl w:val="0"/>
          <w:numId w:val="1"/>
        </w:numPr>
        <w:tabs>
          <w:tab w:val="left" w:pos="1096"/>
        </w:tabs>
        <w:spacing w:before="40"/>
        <w:ind w:left="1096" w:hanging="450"/>
        <w:rPr>
          <w:sz w:val="24"/>
        </w:rPr>
      </w:pPr>
      <w:r>
        <w:rPr>
          <w:sz w:val="24"/>
        </w:rPr>
        <w:t>Vaikų</w:t>
      </w:r>
      <w:r>
        <w:rPr>
          <w:spacing w:val="-2"/>
          <w:sz w:val="24"/>
        </w:rPr>
        <w:t xml:space="preserve"> </w:t>
      </w:r>
      <w:r>
        <w:rPr>
          <w:sz w:val="24"/>
        </w:rPr>
        <w:t>pažangos</w:t>
      </w:r>
      <w:r>
        <w:rPr>
          <w:spacing w:val="-3"/>
          <w:sz w:val="24"/>
        </w:rPr>
        <w:t xml:space="preserve"> </w:t>
      </w:r>
      <w:r>
        <w:rPr>
          <w:sz w:val="24"/>
        </w:rPr>
        <w:t>ir</w:t>
      </w:r>
      <w:r>
        <w:rPr>
          <w:spacing w:val="-2"/>
          <w:sz w:val="24"/>
        </w:rPr>
        <w:t xml:space="preserve"> </w:t>
      </w:r>
      <w:r>
        <w:rPr>
          <w:sz w:val="24"/>
        </w:rPr>
        <w:t>pasiekimų</w:t>
      </w:r>
      <w:r>
        <w:rPr>
          <w:spacing w:val="-1"/>
          <w:sz w:val="24"/>
        </w:rPr>
        <w:t xml:space="preserve"> </w:t>
      </w:r>
      <w:r>
        <w:rPr>
          <w:spacing w:val="-2"/>
          <w:sz w:val="24"/>
        </w:rPr>
        <w:t>vertinimas:</w:t>
      </w:r>
      <w:r w:rsidR="007A4EE2">
        <w:rPr>
          <w:spacing w:val="-2"/>
          <w:sz w:val="24"/>
        </w:rPr>
        <w:t xml:space="preserve"> </w:t>
      </w:r>
    </w:p>
    <w:p w:rsidR="00193422" w:rsidRDefault="00536BEB">
      <w:pPr>
        <w:pStyle w:val="Sraopastraipa"/>
        <w:numPr>
          <w:ilvl w:val="1"/>
          <w:numId w:val="1"/>
        </w:numPr>
        <w:tabs>
          <w:tab w:val="left" w:pos="1137"/>
        </w:tabs>
        <w:spacing w:before="41"/>
        <w:ind w:left="1137"/>
        <w:rPr>
          <w:sz w:val="24"/>
        </w:rPr>
      </w:pPr>
      <w:r>
        <w:rPr>
          <w:sz w:val="24"/>
        </w:rPr>
        <w:t>vaikų</w:t>
      </w:r>
      <w:r>
        <w:rPr>
          <w:spacing w:val="-6"/>
          <w:sz w:val="24"/>
        </w:rPr>
        <w:t xml:space="preserve"> </w:t>
      </w:r>
      <w:r>
        <w:rPr>
          <w:sz w:val="24"/>
        </w:rPr>
        <w:t>pažanga</w:t>
      </w:r>
      <w:r>
        <w:rPr>
          <w:spacing w:val="-7"/>
          <w:sz w:val="24"/>
        </w:rPr>
        <w:t xml:space="preserve"> </w:t>
      </w:r>
      <w:r>
        <w:rPr>
          <w:sz w:val="24"/>
        </w:rPr>
        <w:t>ir</w:t>
      </w:r>
      <w:r>
        <w:rPr>
          <w:spacing w:val="-6"/>
          <w:sz w:val="24"/>
        </w:rPr>
        <w:t xml:space="preserve"> </w:t>
      </w:r>
      <w:r>
        <w:rPr>
          <w:sz w:val="24"/>
        </w:rPr>
        <w:t>pasiekimai</w:t>
      </w:r>
      <w:r>
        <w:rPr>
          <w:spacing w:val="-7"/>
          <w:sz w:val="24"/>
        </w:rPr>
        <w:t xml:space="preserve"> </w:t>
      </w:r>
      <w:r>
        <w:rPr>
          <w:sz w:val="24"/>
        </w:rPr>
        <w:t>vertinami</w:t>
      </w:r>
      <w:r>
        <w:rPr>
          <w:spacing w:val="-7"/>
          <w:sz w:val="24"/>
        </w:rPr>
        <w:t xml:space="preserve"> </w:t>
      </w:r>
      <w:r>
        <w:rPr>
          <w:sz w:val="24"/>
        </w:rPr>
        <w:t>vadovaujantis</w:t>
      </w:r>
      <w:r>
        <w:rPr>
          <w:spacing w:val="-6"/>
          <w:sz w:val="24"/>
        </w:rPr>
        <w:t xml:space="preserve"> </w:t>
      </w:r>
      <w:r>
        <w:rPr>
          <w:spacing w:val="-2"/>
          <w:sz w:val="24"/>
        </w:rPr>
        <w:t>Programa;</w:t>
      </w:r>
    </w:p>
    <w:p w:rsidR="00193422" w:rsidRDefault="00536BEB">
      <w:pPr>
        <w:pStyle w:val="Sraopastraipa"/>
        <w:numPr>
          <w:ilvl w:val="1"/>
          <w:numId w:val="1"/>
        </w:numPr>
        <w:tabs>
          <w:tab w:val="left" w:pos="1137"/>
        </w:tabs>
        <w:spacing w:before="41" w:line="276" w:lineRule="auto"/>
        <w:ind w:right="153" w:firstLine="360"/>
        <w:rPr>
          <w:i/>
          <w:sz w:val="24"/>
        </w:rPr>
      </w:pPr>
      <w:r>
        <w:rPr>
          <w:sz w:val="24"/>
        </w:rPr>
        <w:t>pagal Mokyklos nustatytą formą vaikų pasiekimus fiksuoja vaiko</w:t>
      </w:r>
      <w:r w:rsidR="00AF7C81" w:rsidRPr="00AF7C81">
        <w:rPr>
          <w:color w:val="000000"/>
          <w:szCs w:val="24"/>
        </w:rPr>
        <w:t xml:space="preserve"> </w:t>
      </w:r>
      <w:r w:rsidR="00AF7C81" w:rsidRPr="00362C09">
        <w:rPr>
          <w:color w:val="000000"/>
          <w:sz w:val="24"/>
          <w:szCs w:val="24"/>
        </w:rPr>
        <w:t>formuojamąjį ir aprašomąjį vertinimą el</w:t>
      </w:r>
      <w:r w:rsidR="007C43C3" w:rsidRPr="00362C09">
        <w:rPr>
          <w:color w:val="000000"/>
          <w:sz w:val="24"/>
          <w:szCs w:val="24"/>
        </w:rPr>
        <w:t>.</w:t>
      </w:r>
      <w:r w:rsidR="00AF7C81" w:rsidRPr="00362C09">
        <w:rPr>
          <w:color w:val="000000"/>
          <w:sz w:val="24"/>
          <w:szCs w:val="24"/>
        </w:rPr>
        <w:t xml:space="preserve"> dienyne „Mūsų darželis“</w:t>
      </w:r>
      <w:r>
        <w:rPr>
          <w:sz w:val="24"/>
        </w:rPr>
        <w:t>, aplanke, skaitmeninėse laikmenose ar kt.;</w:t>
      </w:r>
    </w:p>
    <w:p w:rsidR="00193422" w:rsidRDefault="00536BEB">
      <w:pPr>
        <w:pStyle w:val="Sraopastraipa"/>
        <w:numPr>
          <w:ilvl w:val="1"/>
          <w:numId w:val="1"/>
        </w:numPr>
        <w:tabs>
          <w:tab w:val="left" w:pos="1137"/>
        </w:tabs>
        <w:spacing w:before="81" w:line="276" w:lineRule="auto"/>
        <w:ind w:right="147" w:firstLine="360"/>
        <w:rPr>
          <w:sz w:val="24"/>
        </w:rPr>
      </w:pPr>
      <w:r>
        <w:rPr>
          <w:sz w:val="24"/>
        </w:rPr>
        <w:lastRenderedPageBreak/>
        <w:t>per 4 savaites nuo Programos pradžios atlieka vaikų pirminį pasiekimų vertinimą ir aptaria jį su tėvais (globėjais);</w:t>
      </w:r>
    </w:p>
    <w:p w:rsidR="00193422" w:rsidRDefault="00536BEB">
      <w:pPr>
        <w:pStyle w:val="Sraopastraipa"/>
        <w:numPr>
          <w:ilvl w:val="1"/>
          <w:numId w:val="1"/>
        </w:numPr>
        <w:tabs>
          <w:tab w:val="left" w:pos="1137"/>
        </w:tabs>
        <w:spacing w:line="276" w:lineRule="auto"/>
        <w:ind w:right="150" w:firstLine="360"/>
        <w:rPr>
          <w:sz w:val="24"/>
        </w:rPr>
      </w:pPr>
      <w:r>
        <w:rPr>
          <w:sz w:val="24"/>
        </w:rPr>
        <w:t>vaikų pažanga ir ugdymo(</w:t>
      </w:r>
      <w:proofErr w:type="spellStart"/>
      <w:r>
        <w:rPr>
          <w:sz w:val="24"/>
        </w:rPr>
        <w:t>si</w:t>
      </w:r>
      <w:proofErr w:type="spellEnd"/>
      <w:r>
        <w:rPr>
          <w:sz w:val="24"/>
        </w:rPr>
        <w:t>) pasiekimai vertinami pagal pasiekimus,</w:t>
      </w:r>
      <w:r>
        <w:rPr>
          <w:spacing w:val="40"/>
          <w:sz w:val="24"/>
        </w:rPr>
        <w:t xml:space="preserve"> </w:t>
      </w:r>
      <w:r>
        <w:rPr>
          <w:sz w:val="24"/>
        </w:rPr>
        <w:t xml:space="preserve">numatytus programoje arba pritaikytoje programoje, atsižvelgiant į nustatytus jo specialiuosius ugdymosi </w:t>
      </w:r>
      <w:r>
        <w:rPr>
          <w:spacing w:val="-2"/>
          <w:sz w:val="24"/>
        </w:rPr>
        <w:t>poreikius;</w:t>
      </w:r>
    </w:p>
    <w:p w:rsidR="00193422" w:rsidRDefault="00536BEB">
      <w:pPr>
        <w:pStyle w:val="Sraopastraipa"/>
        <w:numPr>
          <w:ilvl w:val="1"/>
          <w:numId w:val="1"/>
        </w:numPr>
        <w:tabs>
          <w:tab w:val="left" w:pos="1137"/>
        </w:tabs>
        <w:spacing w:line="276" w:lineRule="auto"/>
        <w:ind w:right="146" w:firstLine="360"/>
        <w:rPr>
          <w:sz w:val="24"/>
        </w:rPr>
      </w:pPr>
      <w:r>
        <w:rPr>
          <w:sz w:val="24"/>
        </w:rPr>
        <w:t>vaikų pažangą ir pasiekimus vertina priešmokyklinio ugdymo mokytojai, lietuvių kalbos mokytojas, meninio ugdymo mokytojas, neformaliojo švietimo mokytojas, įstaigoje dirbantys ir švietimo pagalbą teikiantys specialistai bei priešmokyklinių grupių vaikų tėvai;</w:t>
      </w:r>
    </w:p>
    <w:p w:rsidR="00193422" w:rsidRDefault="00536BEB">
      <w:pPr>
        <w:pStyle w:val="Sraopastraipa"/>
        <w:numPr>
          <w:ilvl w:val="1"/>
          <w:numId w:val="1"/>
        </w:numPr>
        <w:tabs>
          <w:tab w:val="left" w:pos="1137"/>
        </w:tabs>
        <w:spacing w:line="276" w:lineRule="auto"/>
        <w:ind w:right="144" w:firstLine="360"/>
        <w:rPr>
          <w:sz w:val="24"/>
        </w:rPr>
      </w:pPr>
      <w:r>
        <w:rPr>
          <w:sz w:val="24"/>
        </w:rPr>
        <w:t>vaiko,</w:t>
      </w:r>
      <w:r>
        <w:rPr>
          <w:spacing w:val="-4"/>
          <w:sz w:val="24"/>
        </w:rPr>
        <w:t xml:space="preserve"> </w:t>
      </w:r>
      <w:r>
        <w:rPr>
          <w:sz w:val="24"/>
        </w:rPr>
        <w:t>turinčio</w:t>
      </w:r>
      <w:r>
        <w:rPr>
          <w:spacing w:val="-4"/>
          <w:sz w:val="24"/>
        </w:rPr>
        <w:t xml:space="preserve"> </w:t>
      </w:r>
      <w:r>
        <w:rPr>
          <w:sz w:val="24"/>
        </w:rPr>
        <w:t>specialiųjų</w:t>
      </w:r>
      <w:r>
        <w:rPr>
          <w:spacing w:val="-4"/>
          <w:sz w:val="24"/>
        </w:rPr>
        <w:t xml:space="preserve"> </w:t>
      </w:r>
      <w:r>
        <w:rPr>
          <w:sz w:val="24"/>
        </w:rPr>
        <w:t>ugdymosi</w:t>
      </w:r>
      <w:r>
        <w:rPr>
          <w:spacing w:val="-4"/>
          <w:sz w:val="24"/>
        </w:rPr>
        <w:t xml:space="preserve"> </w:t>
      </w:r>
      <w:r>
        <w:rPr>
          <w:sz w:val="24"/>
        </w:rPr>
        <w:t>poreikių,</w:t>
      </w:r>
      <w:r>
        <w:rPr>
          <w:spacing w:val="-4"/>
          <w:sz w:val="24"/>
        </w:rPr>
        <w:t xml:space="preserve"> </w:t>
      </w:r>
      <w:r>
        <w:rPr>
          <w:sz w:val="24"/>
        </w:rPr>
        <w:t>pasiekimus</w:t>
      </w:r>
      <w:r>
        <w:rPr>
          <w:spacing w:val="-4"/>
          <w:sz w:val="24"/>
        </w:rPr>
        <w:t xml:space="preserve"> </w:t>
      </w:r>
      <w:r>
        <w:rPr>
          <w:sz w:val="24"/>
        </w:rPr>
        <w:t>vertina</w:t>
      </w:r>
      <w:r>
        <w:rPr>
          <w:spacing w:val="-4"/>
          <w:sz w:val="24"/>
        </w:rPr>
        <w:t xml:space="preserve"> </w:t>
      </w:r>
      <w:r>
        <w:rPr>
          <w:sz w:val="24"/>
        </w:rPr>
        <w:t>priešmokyklinio</w:t>
      </w:r>
      <w:r>
        <w:rPr>
          <w:spacing w:val="-4"/>
          <w:sz w:val="24"/>
        </w:rPr>
        <w:t xml:space="preserve"> </w:t>
      </w:r>
      <w:r>
        <w:rPr>
          <w:sz w:val="24"/>
        </w:rPr>
        <w:t>ugdymo mokytojai kartu su logopedu, individualiai dirbusiu su vaiku;</w:t>
      </w:r>
    </w:p>
    <w:p w:rsidR="00193422" w:rsidRDefault="00536BEB">
      <w:pPr>
        <w:pStyle w:val="Sraopastraipa"/>
        <w:numPr>
          <w:ilvl w:val="1"/>
          <w:numId w:val="1"/>
        </w:numPr>
        <w:tabs>
          <w:tab w:val="left" w:pos="1137"/>
        </w:tabs>
        <w:spacing w:line="276" w:lineRule="auto"/>
        <w:ind w:right="150" w:firstLine="360"/>
        <w:rPr>
          <w:sz w:val="24"/>
        </w:rPr>
      </w:pPr>
      <w:r>
        <w:rPr>
          <w:sz w:val="24"/>
        </w:rPr>
        <w:t>vaikų pažanga programos įgyvendinimo laikotarpiu yra vertinama nuolat, laisvai pasirenkant vertinimo būdus ir metodus;</w:t>
      </w:r>
    </w:p>
    <w:p w:rsidR="00193422" w:rsidRPr="008C6252" w:rsidRDefault="00536BEB">
      <w:pPr>
        <w:pStyle w:val="Sraopastraipa"/>
        <w:numPr>
          <w:ilvl w:val="1"/>
          <w:numId w:val="1"/>
        </w:numPr>
        <w:tabs>
          <w:tab w:val="left" w:pos="1137"/>
          <w:tab w:val="left" w:leader="dot" w:pos="4699"/>
        </w:tabs>
        <w:spacing w:line="275" w:lineRule="exact"/>
        <w:ind w:left="1137"/>
        <w:rPr>
          <w:i/>
          <w:color w:val="000000" w:themeColor="text1"/>
          <w:sz w:val="24"/>
        </w:rPr>
      </w:pPr>
      <w:r w:rsidRPr="00F44712">
        <w:rPr>
          <w:color w:val="000000" w:themeColor="text1"/>
          <w:sz w:val="24"/>
        </w:rPr>
        <w:t>pasiekimai</w:t>
      </w:r>
      <w:r w:rsidRPr="00F44712">
        <w:rPr>
          <w:color w:val="000000" w:themeColor="text1"/>
          <w:spacing w:val="-10"/>
          <w:sz w:val="24"/>
        </w:rPr>
        <w:t xml:space="preserve"> </w:t>
      </w:r>
      <w:r w:rsidRPr="00F44712">
        <w:rPr>
          <w:color w:val="000000" w:themeColor="text1"/>
          <w:spacing w:val="-2"/>
          <w:sz w:val="24"/>
        </w:rPr>
        <w:t>fiksuojami</w:t>
      </w:r>
      <w:r w:rsidR="00F44712" w:rsidRPr="00F44712">
        <w:rPr>
          <w:color w:val="000000" w:themeColor="text1"/>
          <w:sz w:val="24"/>
        </w:rPr>
        <w:t xml:space="preserve"> </w:t>
      </w:r>
      <w:r w:rsidR="00F44712">
        <w:rPr>
          <w:sz w:val="24"/>
        </w:rPr>
        <w:t>pagal vaiko</w:t>
      </w:r>
      <w:r w:rsidR="00F44712" w:rsidRPr="00AF7C81">
        <w:rPr>
          <w:color w:val="000000"/>
          <w:szCs w:val="24"/>
        </w:rPr>
        <w:t xml:space="preserve"> </w:t>
      </w:r>
      <w:r w:rsidR="00F44712" w:rsidRPr="006F0A96">
        <w:rPr>
          <w:color w:val="000000"/>
          <w:sz w:val="24"/>
          <w:szCs w:val="24"/>
        </w:rPr>
        <w:t>formuojamąjį ir aprašomąjį vertinimą</w:t>
      </w:r>
      <w:r w:rsidR="006F0A96" w:rsidRPr="008C6252">
        <w:rPr>
          <w:color w:val="000000" w:themeColor="text1"/>
          <w:sz w:val="24"/>
        </w:rPr>
        <w:t xml:space="preserve">, tėvams apie vaikų ugdymą informacija suteikiama </w:t>
      </w:r>
      <w:r w:rsidRPr="008C6252">
        <w:rPr>
          <w:color w:val="000000" w:themeColor="text1"/>
          <w:sz w:val="24"/>
        </w:rPr>
        <w:t>elektroniniame</w:t>
      </w:r>
      <w:r w:rsidRPr="008C6252">
        <w:rPr>
          <w:color w:val="000000" w:themeColor="text1"/>
          <w:spacing w:val="-6"/>
          <w:sz w:val="24"/>
        </w:rPr>
        <w:t xml:space="preserve"> </w:t>
      </w:r>
      <w:r w:rsidRPr="008C6252">
        <w:rPr>
          <w:color w:val="000000" w:themeColor="text1"/>
          <w:sz w:val="24"/>
        </w:rPr>
        <w:t>dienyne</w:t>
      </w:r>
      <w:r w:rsidRPr="008C6252">
        <w:rPr>
          <w:color w:val="000000" w:themeColor="text1"/>
          <w:spacing w:val="3"/>
          <w:sz w:val="24"/>
        </w:rPr>
        <w:t xml:space="preserve"> </w:t>
      </w:r>
      <w:r w:rsidRPr="008C6252">
        <w:rPr>
          <w:color w:val="000000" w:themeColor="text1"/>
          <w:sz w:val="24"/>
        </w:rPr>
        <w:t>„Mūsų</w:t>
      </w:r>
      <w:r w:rsidRPr="008C6252">
        <w:rPr>
          <w:color w:val="000000" w:themeColor="text1"/>
          <w:spacing w:val="-4"/>
          <w:sz w:val="24"/>
        </w:rPr>
        <w:t xml:space="preserve"> </w:t>
      </w:r>
      <w:r w:rsidRPr="008C6252">
        <w:rPr>
          <w:color w:val="000000" w:themeColor="text1"/>
          <w:spacing w:val="-2"/>
          <w:sz w:val="24"/>
        </w:rPr>
        <w:t>darželis“;</w:t>
      </w:r>
    </w:p>
    <w:p w:rsidR="00193422" w:rsidRDefault="00536BEB">
      <w:pPr>
        <w:pStyle w:val="Sraopastraipa"/>
        <w:numPr>
          <w:ilvl w:val="1"/>
          <w:numId w:val="1"/>
        </w:numPr>
        <w:tabs>
          <w:tab w:val="left" w:pos="1137"/>
        </w:tabs>
        <w:spacing w:before="37" w:line="276" w:lineRule="auto"/>
        <w:ind w:right="145" w:firstLine="360"/>
        <w:rPr>
          <w:sz w:val="24"/>
        </w:rPr>
      </w:pPr>
      <w:r>
        <w:rPr>
          <w:sz w:val="24"/>
        </w:rPr>
        <w:t>vaiko, turinčio specialiųjų ugdymosi poreikių, pasiekimai vertinami kartu su Mokyklos vaiko gerovės komisija, aptariami su tėvais (globėjais) ir parengiama Rekomendacija, skirta</w:t>
      </w:r>
      <w:r>
        <w:rPr>
          <w:spacing w:val="40"/>
          <w:sz w:val="24"/>
        </w:rPr>
        <w:t xml:space="preserve"> </w:t>
      </w:r>
      <w:r>
        <w:rPr>
          <w:sz w:val="24"/>
        </w:rPr>
        <w:t>pradinei mokyklai, vykdančiai pradinio ugdymo programą, ar kitam švietimo teikėjui, kuris vykdys pradinio ugdymo programą, ir Mokyklos vaiko gerovės komisijai;</w:t>
      </w:r>
    </w:p>
    <w:p w:rsidR="00193422" w:rsidRDefault="00536BEB">
      <w:pPr>
        <w:pStyle w:val="Sraopastraipa"/>
        <w:numPr>
          <w:ilvl w:val="1"/>
          <w:numId w:val="1"/>
        </w:numPr>
        <w:tabs>
          <w:tab w:val="left" w:pos="1279"/>
        </w:tabs>
        <w:spacing w:line="276" w:lineRule="auto"/>
        <w:ind w:right="143" w:firstLine="360"/>
        <w:rPr>
          <w:sz w:val="24"/>
        </w:rPr>
      </w:pPr>
      <w:r>
        <w:rPr>
          <w:sz w:val="24"/>
        </w:rPr>
        <w:t xml:space="preserve">įgyvendinus programą, priešmokyklinio ugdymo mokytojai atlieka vaikų pasiekimų apibendrinamąjį įvertinimą ir užpildo Priešmokyklinio ugdymo mokytojo(-ų) ar jungtinės grupės ikimokyklinio ugdymo mokytojo(-ų) rekomendacijas (Priešmokyklinio ugdymo tvarkos aprašo </w:t>
      </w:r>
      <w:r>
        <w:rPr>
          <w:spacing w:val="-2"/>
          <w:sz w:val="24"/>
        </w:rPr>
        <w:t>priedas);</w:t>
      </w:r>
    </w:p>
    <w:p w:rsidR="00193422" w:rsidRDefault="00536BEB">
      <w:pPr>
        <w:pStyle w:val="Sraopastraipa"/>
        <w:numPr>
          <w:ilvl w:val="1"/>
          <w:numId w:val="1"/>
        </w:numPr>
        <w:tabs>
          <w:tab w:val="left" w:pos="1279"/>
        </w:tabs>
        <w:spacing w:line="276" w:lineRule="auto"/>
        <w:ind w:right="146" w:firstLine="360"/>
        <w:rPr>
          <w:sz w:val="24"/>
        </w:rPr>
      </w:pPr>
      <w:r>
        <w:rPr>
          <w:sz w:val="24"/>
        </w:rPr>
        <w:t xml:space="preserve">pasiekimai aprašomi trimis pasiekimų lygiais: iki pagrindinio, pagrindinis ir virš pagrindinio. Pasiekimų lygiai skirti formuojamajam vertinimui, t. y., geriau pažinti vaiką, atpažinti jo stiprybes ir tobulintinas sritis, numatyti reikiamą pagalbą vaiko </w:t>
      </w:r>
      <w:proofErr w:type="spellStart"/>
      <w:r>
        <w:rPr>
          <w:sz w:val="24"/>
        </w:rPr>
        <w:t>ūgčiai</w:t>
      </w:r>
      <w:proofErr w:type="spellEnd"/>
      <w:r>
        <w:rPr>
          <w:sz w:val="24"/>
        </w:rPr>
        <w:t>;</w:t>
      </w:r>
    </w:p>
    <w:p w:rsidR="00193422" w:rsidRDefault="00536BEB">
      <w:pPr>
        <w:pStyle w:val="Sraopastraipa"/>
        <w:numPr>
          <w:ilvl w:val="1"/>
          <w:numId w:val="1"/>
        </w:numPr>
        <w:tabs>
          <w:tab w:val="left" w:pos="1402"/>
        </w:tabs>
        <w:spacing w:line="276" w:lineRule="auto"/>
        <w:ind w:right="146" w:firstLine="360"/>
        <w:rPr>
          <w:sz w:val="24"/>
        </w:rPr>
      </w:pPr>
      <w:r>
        <w:rPr>
          <w:sz w:val="24"/>
        </w:rPr>
        <w:t>parengtos bei lopšelio-darželio direktoriaus ir pedagogų pasirašytos rekomendacijos atiduodamos pradinio ugdymo programą įgyvendinančiai mokyklai paprašius.</w:t>
      </w:r>
    </w:p>
    <w:p w:rsidR="00193422" w:rsidRDefault="00536BEB">
      <w:pPr>
        <w:spacing w:before="271"/>
        <w:ind w:left="4408"/>
        <w:rPr>
          <w:b/>
          <w:sz w:val="24"/>
        </w:rPr>
      </w:pPr>
      <w:r>
        <w:rPr>
          <w:b/>
          <w:sz w:val="24"/>
        </w:rPr>
        <w:t>IV</w:t>
      </w:r>
      <w:r>
        <w:rPr>
          <w:b/>
          <w:spacing w:val="-1"/>
          <w:sz w:val="24"/>
        </w:rPr>
        <w:t xml:space="preserve"> </w:t>
      </w:r>
      <w:r>
        <w:rPr>
          <w:b/>
          <w:spacing w:val="-2"/>
          <w:sz w:val="24"/>
        </w:rPr>
        <w:t>SKYRIUS</w:t>
      </w:r>
    </w:p>
    <w:p w:rsidR="00193422" w:rsidRDefault="00536BEB">
      <w:pPr>
        <w:spacing w:before="41" w:line="276" w:lineRule="auto"/>
        <w:ind w:left="385" w:firstLine="1401"/>
        <w:rPr>
          <w:b/>
          <w:sz w:val="24"/>
        </w:rPr>
      </w:pPr>
      <w:r>
        <w:rPr>
          <w:b/>
          <w:sz w:val="24"/>
        </w:rPr>
        <w:t>PRIEŠMOKYKLINIO UGDYMO ORGANIZAVIMAS KARANTINO, EKSTREMALIOS</w:t>
      </w:r>
      <w:r>
        <w:rPr>
          <w:b/>
          <w:spacing w:val="-7"/>
          <w:sz w:val="24"/>
        </w:rPr>
        <w:t xml:space="preserve"> </w:t>
      </w:r>
      <w:r>
        <w:rPr>
          <w:b/>
          <w:sz w:val="24"/>
        </w:rPr>
        <w:t>SITUACIJOS,</w:t>
      </w:r>
      <w:r>
        <w:rPr>
          <w:b/>
          <w:spacing w:val="-6"/>
          <w:sz w:val="24"/>
        </w:rPr>
        <w:t xml:space="preserve"> </w:t>
      </w:r>
      <w:r>
        <w:rPr>
          <w:b/>
          <w:sz w:val="24"/>
        </w:rPr>
        <w:t>EKSTREMALAUS</w:t>
      </w:r>
      <w:r>
        <w:rPr>
          <w:b/>
          <w:spacing w:val="-7"/>
          <w:sz w:val="24"/>
        </w:rPr>
        <w:t xml:space="preserve"> </w:t>
      </w:r>
      <w:r>
        <w:rPr>
          <w:b/>
          <w:sz w:val="24"/>
        </w:rPr>
        <w:t>ĮVYKIO</w:t>
      </w:r>
      <w:r>
        <w:rPr>
          <w:b/>
          <w:spacing w:val="-7"/>
          <w:sz w:val="24"/>
        </w:rPr>
        <w:t xml:space="preserve"> </w:t>
      </w:r>
      <w:r>
        <w:rPr>
          <w:b/>
          <w:sz w:val="24"/>
        </w:rPr>
        <w:t>AR</w:t>
      </w:r>
      <w:r>
        <w:rPr>
          <w:b/>
          <w:spacing w:val="-7"/>
          <w:sz w:val="24"/>
        </w:rPr>
        <w:t xml:space="preserve"> </w:t>
      </w:r>
      <w:r>
        <w:rPr>
          <w:b/>
          <w:sz w:val="24"/>
        </w:rPr>
        <w:t>ĮVYKIO,</w:t>
      </w:r>
      <w:r>
        <w:rPr>
          <w:b/>
          <w:spacing w:val="-6"/>
          <w:sz w:val="24"/>
        </w:rPr>
        <w:t xml:space="preserve"> </w:t>
      </w:r>
      <w:r>
        <w:rPr>
          <w:b/>
          <w:sz w:val="24"/>
        </w:rPr>
        <w:t>KELIANČIO</w:t>
      </w:r>
    </w:p>
    <w:p w:rsidR="00193422" w:rsidRDefault="00536BEB">
      <w:pPr>
        <w:spacing w:line="276" w:lineRule="auto"/>
        <w:ind w:left="146"/>
        <w:jc w:val="center"/>
        <w:rPr>
          <w:b/>
          <w:sz w:val="24"/>
        </w:rPr>
      </w:pPr>
      <w:r>
        <w:rPr>
          <w:b/>
          <w:sz w:val="24"/>
        </w:rPr>
        <w:t>PAVOJŲ MOKINIŲ SVEIKATAI IR GYVYBEI, LAIKOTARPIU ARBA ESANT APLINKYBĖMS</w:t>
      </w:r>
      <w:r>
        <w:rPr>
          <w:b/>
          <w:spacing w:val="-6"/>
          <w:sz w:val="24"/>
        </w:rPr>
        <w:t xml:space="preserve"> </w:t>
      </w:r>
      <w:r>
        <w:rPr>
          <w:b/>
          <w:sz w:val="24"/>
        </w:rPr>
        <w:t>MOKYKLOJE,</w:t>
      </w:r>
      <w:r>
        <w:rPr>
          <w:b/>
          <w:spacing w:val="-5"/>
          <w:sz w:val="24"/>
        </w:rPr>
        <w:t xml:space="preserve"> </w:t>
      </w:r>
      <w:r>
        <w:rPr>
          <w:b/>
          <w:sz w:val="24"/>
        </w:rPr>
        <w:t>DĖL</w:t>
      </w:r>
      <w:r>
        <w:rPr>
          <w:b/>
          <w:spacing w:val="-6"/>
          <w:sz w:val="24"/>
        </w:rPr>
        <w:t xml:space="preserve"> </w:t>
      </w:r>
      <w:r>
        <w:rPr>
          <w:b/>
          <w:sz w:val="24"/>
        </w:rPr>
        <w:t>KURIŲ</w:t>
      </w:r>
      <w:r>
        <w:rPr>
          <w:b/>
          <w:spacing w:val="-6"/>
          <w:sz w:val="24"/>
        </w:rPr>
        <w:t xml:space="preserve"> </w:t>
      </w:r>
      <w:r>
        <w:rPr>
          <w:b/>
          <w:sz w:val="24"/>
        </w:rPr>
        <w:t>UGDYMO</w:t>
      </w:r>
      <w:r>
        <w:rPr>
          <w:b/>
          <w:spacing w:val="-6"/>
          <w:sz w:val="24"/>
        </w:rPr>
        <w:t xml:space="preserve"> </w:t>
      </w:r>
      <w:r>
        <w:rPr>
          <w:b/>
          <w:sz w:val="24"/>
        </w:rPr>
        <w:t>PROCESAS</w:t>
      </w:r>
      <w:r>
        <w:rPr>
          <w:b/>
          <w:spacing w:val="-6"/>
          <w:sz w:val="24"/>
        </w:rPr>
        <w:t xml:space="preserve"> </w:t>
      </w:r>
      <w:r>
        <w:rPr>
          <w:b/>
          <w:sz w:val="24"/>
        </w:rPr>
        <w:t>NEGALI</w:t>
      </w:r>
      <w:r>
        <w:rPr>
          <w:b/>
          <w:spacing w:val="-6"/>
          <w:sz w:val="24"/>
        </w:rPr>
        <w:t xml:space="preserve"> </w:t>
      </w:r>
      <w:r>
        <w:rPr>
          <w:b/>
          <w:sz w:val="24"/>
        </w:rPr>
        <w:t>BŪTI ORGANIZUOJAMAS KASDIENIU MOKYMO PROCESO ORGANIZAVIMO BŪDU</w:t>
      </w:r>
    </w:p>
    <w:p w:rsidR="00193422" w:rsidRDefault="00536BEB">
      <w:pPr>
        <w:pStyle w:val="Sraopastraipa"/>
        <w:numPr>
          <w:ilvl w:val="0"/>
          <w:numId w:val="1"/>
        </w:numPr>
        <w:tabs>
          <w:tab w:val="left" w:pos="1096"/>
        </w:tabs>
        <w:spacing w:before="274" w:line="276" w:lineRule="auto"/>
        <w:ind w:left="286" w:right="147" w:firstLine="360"/>
        <w:rPr>
          <w:sz w:val="24"/>
        </w:rPr>
      </w:pPr>
      <w:r>
        <w:rPr>
          <w:sz w:val="24"/>
        </w:rPr>
        <w:t>Karantino, ekstremalios situacijos, ekstremalaus įvykio ar įvykio (ekstremali temperatūra, gaisras, potvynis, pūga ir kt.), keliančio pavojų mokinių sveikatai ir gyvybei (toliau – ypatingos aplinkybės) laikotarpiu arba esant aplinkybėms Mokykloje, dėl kurių priešmokyklinis ugdymas negali būti organizuojamas Grupėje ( vyksta remonto darbai Mokykloje ir kt.), ugdymo procesas gali būti koreguojamas arba laikinai stabdomas, arba organizuojamas nuotoliniu mokymo proceso organizavimo būdu (toliau – nuotolinis mokymo būdas).</w:t>
      </w:r>
    </w:p>
    <w:p w:rsidR="00193422" w:rsidRDefault="00536BEB">
      <w:pPr>
        <w:pStyle w:val="Sraopastraipa"/>
        <w:numPr>
          <w:ilvl w:val="0"/>
          <w:numId w:val="1"/>
        </w:numPr>
        <w:tabs>
          <w:tab w:val="left" w:pos="1096"/>
        </w:tabs>
        <w:spacing w:line="276" w:lineRule="auto"/>
        <w:ind w:left="286" w:right="144" w:firstLine="360"/>
        <w:rPr>
          <w:sz w:val="24"/>
        </w:rPr>
      </w:pPr>
      <w:r>
        <w:rPr>
          <w:sz w:val="24"/>
        </w:rPr>
        <w:t>Mokyklos vadovas numato ugdymo organizavimo gaires dėl ugdymo ypatingų aplinkybių laikotarpiu</w:t>
      </w:r>
      <w:r>
        <w:rPr>
          <w:spacing w:val="-2"/>
          <w:sz w:val="24"/>
        </w:rPr>
        <w:t xml:space="preserve"> </w:t>
      </w:r>
      <w:r>
        <w:rPr>
          <w:sz w:val="24"/>
        </w:rPr>
        <w:t>ar</w:t>
      </w:r>
      <w:r>
        <w:rPr>
          <w:spacing w:val="-2"/>
          <w:sz w:val="24"/>
        </w:rPr>
        <w:t xml:space="preserve"> </w:t>
      </w:r>
      <w:r>
        <w:rPr>
          <w:sz w:val="24"/>
        </w:rPr>
        <w:t>esant</w:t>
      </w:r>
      <w:r>
        <w:rPr>
          <w:spacing w:val="-2"/>
          <w:sz w:val="24"/>
        </w:rPr>
        <w:t xml:space="preserve"> </w:t>
      </w:r>
      <w:r>
        <w:rPr>
          <w:sz w:val="24"/>
        </w:rPr>
        <w:t>aplinkybėms</w:t>
      </w:r>
      <w:r>
        <w:rPr>
          <w:spacing w:val="-2"/>
          <w:sz w:val="24"/>
        </w:rPr>
        <w:t xml:space="preserve"> </w:t>
      </w:r>
      <w:r>
        <w:rPr>
          <w:sz w:val="24"/>
        </w:rPr>
        <w:t>Mokykloje,</w:t>
      </w:r>
      <w:r>
        <w:rPr>
          <w:spacing w:val="-2"/>
          <w:sz w:val="24"/>
        </w:rPr>
        <w:t xml:space="preserve"> </w:t>
      </w:r>
      <w:r>
        <w:rPr>
          <w:sz w:val="24"/>
        </w:rPr>
        <w:t>dėl</w:t>
      </w:r>
      <w:r>
        <w:rPr>
          <w:spacing w:val="-2"/>
          <w:sz w:val="24"/>
        </w:rPr>
        <w:t xml:space="preserve"> </w:t>
      </w:r>
      <w:r>
        <w:rPr>
          <w:sz w:val="24"/>
        </w:rPr>
        <w:t>kurių</w:t>
      </w:r>
      <w:r>
        <w:rPr>
          <w:spacing w:val="-2"/>
          <w:sz w:val="24"/>
        </w:rPr>
        <w:t xml:space="preserve"> </w:t>
      </w:r>
      <w:r>
        <w:rPr>
          <w:sz w:val="24"/>
        </w:rPr>
        <w:t>ugdymo</w:t>
      </w:r>
      <w:r>
        <w:rPr>
          <w:spacing w:val="-2"/>
          <w:sz w:val="24"/>
        </w:rPr>
        <w:t xml:space="preserve"> </w:t>
      </w:r>
      <w:r>
        <w:rPr>
          <w:sz w:val="24"/>
        </w:rPr>
        <w:t>procesas</w:t>
      </w:r>
      <w:r>
        <w:rPr>
          <w:spacing w:val="-2"/>
          <w:sz w:val="24"/>
        </w:rPr>
        <w:t xml:space="preserve"> </w:t>
      </w:r>
      <w:r>
        <w:rPr>
          <w:sz w:val="24"/>
        </w:rPr>
        <w:t>negali</w:t>
      </w:r>
      <w:r>
        <w:rPr>
          <w:spacing w:val="-2"/>
          <w:sz w:val="24"/>
        </w:rPr>
        <w:t xml:space="preserve"> </w:t>
      </w:r>
      <w:r>
        <w:rPr>
          <w:sz w:val="24"/>
        </w:rPr>
        <w:t>būti</w:t>
      </w:r>
      <w:r>
        <w:rPr>
          <w:spacing w:val="-2"/>
          <w:sz w:val="24"/>
        </w:rPr>
        <w:t xml:space="preserve"> </w:t>
      </w:r>
      <w:r>
        <w:rPr>
          <w:sz w:val="24"/>
        </w:rPr>
        <w:t>organizuojamas kasdieniu ugdymo būdu Grupėje (vyksta remonto darbai Mokykloje ir kt.). Ugdymo organizavimo gairės rengiamos vadovaujantis šio skyriaus nuostatomis ir tvirtinamos Mokyklos vadovo.</w:t>
      </w:r>
    </w:p>
    <w:p w:rsidR="00193422" w:rsidRDefault="00536BEB">
      <w:pPr>
        <w:pStyle w:val="Sraopastraipa"/>
        <w:numPr>
          <w:ilvl w:val="0"/>
          <w:numId w:val="1"/>
        </w:numPr>
        <w:tabs>
          <w:tab w:val="left" w:pos="1096"/>
        </w:tabs>
        <w:spacing w:line="276" w:lineRule="auto"/>
        <w:ind w:left="286" w:right="149" w:firstLine="360"/>
        <w:rPr>
          <w:sz w:val="24"/>
        </w:rPr>
      </w:pPr>
      <w:r>
        <w:rPr>
          <w:sz w:val="24"/>
        </w:rPr>
        <w:t>Mokyklos vadovas, nesant valstybės, savivaldybės lygio sprendimų dėl ugdymo proceso organizavimo</w:t>
      </w:r>
      <w:r>
        <w:rPr>
          <w:spacing w:val="22"/>
          <w:sz w:val="24"/>
        </w:rPr>
        <w:t xml:space="preserve"> </w:t>
      </w:r>
      <w:r>
        <w:rPr>
          <w:sz w:val="24"/>
        </w:rPr>
        <w:t>esant</w:t>
      </w:r>
      <w:r>
        <w:rPr>
          <w:spacing w:val="22"/>
          <w:sz w:val="24"/>
        </w:rPr>
        <w:t xml:space="preserve"> </w:t>
      </w:r>
      <w:r>
        <w:rPr>
          <w:sz w:val="24"/>
        </w:rPr>
        <w:t>ypatingoms</w:t>
      </w:r>
      <w:r>
        <w:rPr>
          <w:spacing w:val="22"/>
          <w:sz w:val="24"/>
        </w:rPr>
        <w:t xml:space="preserve"> </w:t>
      </w:r>
      <w:r>
        <w:rPr>
          <w:sz w:val="24"/>
        </w:rPr>
        <w:t>aplinkybėms</w:t>
      </w:r>
      <w:r>
        <w:rPr>
          <w:spacing w:val="22"/>
          <w:sz w:val="24"/>
        </w:rPr>
        <w:t xml:space="preserve"> </w:t>
      </w:r>
      <w:r>
        <w:rPr>
          <w:sz w:val="24"/>
        </w:rPr>
        <w:t>ar</w:t>
      </w:r>
      <w:r>
        <w:rPr>
          <w:spacing w:val="22"/>
          <w:sz w:val="24"/>
        </w:rPr>
        <w:t xml:space="preserve"> </w:t>
      </w:r>
      <w:r>
        <w:rPr>
          <w:sz w:val="24"/>
        </w:rPr>
        <w:t>esant</w:t>
      </w:r>
      <w:r>
        <w:rPr>
          <w:spacing w:val="22"/>
          <w:sz w:val="24"/>
        </w:rPr>
        <w:t xml:space="preserve"> </w:t>
      </w:r>
      <w:r>
        <w:rPr>
          <w:sz w:val="24"/>
        </w:rPr>
        <w:t>aplinkybėms</w:t>
      </w:r>
      <w:r>
        <w:rPr>
          <w:spacing w:val="22"/>
          <w:sz w:val="24"/>
        </w:rPr>
        <w:t xml:space="preserve"> </w:t>
      </w:r>
      <w:r>
        <w:rPr>
          <w:sz w:val="24"/>
        </w:rPr>
        <w:t>Mokykloje,</w:t>
      </w:r>
      <w:r>
        <w:rPr>
          <w:spacing w:val="22"/>
          <w:sz w:val="24"/>
        </w:rPr>
        <w:t xml:space="preserve"> </w:t>
      </w:r>
      <w:r>
        <w:rPr>
          <w:sz w:val="24"/>
        </w:rPr>
        <w:t>dėl</w:t>
      </w:r>
      <w:r>
        <w:rPr>
          <w:spacing w:val="22"/>
          <w:sz w:val="24"/>
        </w:rPr>
        <w:t xml:space="preserve"> </w:t>
      </w:r>
      <w:r>
        <w:rPr>
          <w:sz w:val="24"/>
        </w:rPr>
        <w:t>kurių</w:t>
      </w:r>
      <w:r>
        <w:rPr>
          <w:spacing w:val="22"/>
          <w:sz w:val="24"/>
        </w:rPr>
        <w:t xml:space="preserve"> </w:t>
      </w:r>
      <w:r>
        <w:rPr>
          <w:sz w:val="24"/>
        </w:rPr>
        <w:t>ugdymo</w:t>
      </w:r>
    </w:p>
    <w:p w:rsidR="00193422" w:rsidRDefault="00193422">
      <w:pPr>
        <w:pStyle w:val="Sraopastraipa"/>
        <w:spacing w:line="276" w:lineRule="auto"/>
        <w:rPr>
          <w:sz w:val="24"/>
        </w:rPr>
        <w:sectPr w:rsidR="00193422">
          <w:pgSz w:w="11910" w:h="16840"/>
          <w:pgMar w:top="1000" w:right="425" w:bottom="840" w:left="1417" w:header="576" w:footer="603" w:gutter="0"/>
          <w:cols w:space="720"/>
        </w:sectPr>
      </w:pPr>
    </w:p>
    <w:p w:rsidR="00193422" w:rsidRDefault="00536BEB">
      <w:pPr>
        <w:pStyle w:val="Pagrindinistekstas"/>
        <w:spacing w:before="81" w:line="276" w:lineRule="auto"/>
        <w:ind w:firstLine="0"/>
        <w:jc w:val="left"/>
      </w:pPr>
      <w:r>
        <w:lastRenderedPageBreak/>
        <w:t>procesas</w:t>
      </w:r>
      <w:r>
        <w:rPr>
          <w:spacing w:val="80"/>
        </w:rPr>
        <w:t xml:space="preserve"> </w:t>
      </w:r>
      <w:r>
        <w:t>negali</w:t>
      </w:r>
      <w:r>
        <w:rPr>
          <w:spacing w:val="80"/>
        </w:rPr>
        <w:t xml:space="preserve"> </w:t>
      </w:r>
      <w:r>
        <w:t>būti</w:t>
      </w:r>
      <w:r>
        <w:rPr>
          <w:spacing w:val="80"/>
        </w:rPr>
        <w:t xml:space="preserve"> </w:t>
      </w:r>
      <w:r>
        <w:t>organizuojamas</w:t>
      </w:r>
      <w:r>
        <w:rPr>
          <w:spacing w:val="80"/>
        </w:rPr>
        <w:t xml:space="preserve"> </w:t>
      </w:r>
      <w:r>
        <w:t>kasdieniu</w:t>
      </w:r>
      <w:r>
        <w:rPr>
          <w:spacing w:val="80"/>
        </w:rPr>
        <w:t xml:space="preserve"> </w:t>
      </w:r>
      <w:r>
        <w:t>mokymo</w:t>
      </w:r>
      <w:r>
        <w:rPr>
          <w:spacing w:val="80"/>
        </w:rPr>
        <w:t xml:space="preserve"> </w:t>
      </w:r>
      <w:r>
        <w:t>proceso</w:t>
      </w:r>
      <w:r>
        <w:rPr>
          <w:spacing w:val="80"/>
        </w:rPr>
        <w:t xml:space="preserve"> </w:t>
      </w:r>
      <w:r>
        <w:t>organizavimo</w:t>
      </w:r>
      <w:r>
        <w:rPr>
          <w:spacing w:val="80"/>
        </w:rPr>
        <w:t xml:space="preserve"> </w:t>
      </w:r>
      <w:r>
        <w:t>būdu,</w:t>
      </w:r>
      <w:r>
        <w:rPr>
          <w:spacing w:val="80"/>
        </w:rPr>
        <w:t xml:space="preserve"> </w:t>
      </w:r>
      <w:r>
        <w:t xml:space="preserve">priima </w:t>
      </w:r>
      <w:r>
        <w:rPr>
          <w:spacing w:val="-2"/>
        </w:rPr>
        <w:t>sprendimus:</w:t>
      </w:r>
    </w:p>
    <w:p w:rsidR="00193422" w:rsidRDefault="00536BEB">
      <w:pPr>
        <w:pStyle w:val="Sraopastraipa"/>
        <w:numPr>
          <w:ilvl w:val="1"/>
          <w:numId w:val="1"/>
        </w:numPr>
        <w:tabs>
          <w:tab w:val="left" w:pos="1137"/>
        </w:tabs>
        <w:spacing w:line="275" w:lineRule="exact"/>
        <w:ind w:left="1137"/>
        <w:rPr>
          <w:sz w:val="24"/>
        </w:rPr>
      </w:pPr>
      <w:r>
        <w:rPr>
          <w:sz w:val="24"/>
        </w:rPr>
        <w:t>laikinai</w:t>
      </w:r>
      <w:r>
        <w:rPr>
          <w:spacing w:val="-5"/>
          <w:sz w:val="24"/>
        </w:rPr>
        <w:t xml:space="preserve"> </w:t>
      </w:r>
      <w:r>
        <w:rPr>
          <w:sz w:val="24"/>
        </w:rPr>
        <w:t>koreguoja</w:t>
      </w:r>
      <w:r>
        <w:rPr>
          <w:spacing w:val="-5"/>
          <w:sz w:val="24"/>
        </w:rPr>
        <w:t xml:space="preserve"> </w:t>
      </w:r>
      <w:r>
        <w:rPr>
          <w:sz w:val="24"/>
        </w:rPr>
        <w:t>ugdymo</w:t>
      </w:r>
      <w:r>
        <w:rPr>
          <w:spacing w:val="-4"/>
          <w:sz w:val="24"/>
        </w:rPr>
        <w:t xml:space="preserve"> </w:t>
      </w:r>
      <w:r>
        <w:rPr>
          <w:sz w:val="24"/>
        </w:rPr>
        <w:t>proceso</w:t>
      </w:r>
      <w:r>
        <w:rPr>
          <w:spacing w:val="-3"/>
          <w:sz w:val="24"/>
        </w:rPr>
        <w:t xml:space="preserve"> </w:t>
      </w:r>
      <w:r>
        <w:rPr>
          <w:spacing w:val="-2"/>
          <w:sz w:val="24"/>
        </w:rPr>
        <w:t>įgyvendinimą:</w:t>
      </w:r>
    </w:p>
    <w:p w:rsidR="00193422" w:rsidRDefault="00536BEB">
      <w:pPr>
        <w:pStyle w:val="Sraopastraipa"/>
        <w:numPr>
          <w:ilvl w:val="2"/>
          <w:numId w:val="1"/>
        </w:numPr>
        <w:tabs>
          <w:tab w:val="left" w:pos="1846"/>
        </w:tabs>
        <w:spacing w:before="41"/>
        <w:rPr>
          <w:sz w:val="24"/>
        </w:rPr>
      </w:pPr>
      <w:r>
        <w:rPr>
          <w:sz w:val="24"/>
        </w:rPr>
        <w:t>keičia</w:t>
      </w:r>
      <w:r>
        <w:rPr>
          <w:spacing w:val="-6"/>
          <w:sz w:val="24"/>
        </w:rPr>
        <w:t xml:space="preserve"> </w:t>
      </w:r>
      <w:r>
        <w:rPr>
          <w:sz w:val="24"/>
        </w:rPr>
        <w:t>nustatytą</w:t>
      </w:r>
      <w:r>
        <w:rPr>
          <w:spacing w:val="-5"/>
          <w:sz w:val="24"/>
        </w:rPr>
        <w:t xml:space="preserve"> </w:t>
      </w:r>
      <w:r>
        <w:rPr>
          <w:sz w:val="24"/>
        </w:rPr>
        <w:t>ugdymo</w:t>
      </w:r>
      <w:r>
        <w:rPr>
          <w:spacing w:val="-4"/>
          <w:sz w:val="24"/>
        </w:rPr>
        <w:t xml:space="preserve"> </w:t>
      </w:r>
      <w:r>
        <w:rPr>
          <w:spacing w:val="-2"/>
          <w:sz w:val="24"/>
        </w:rPr>
        <w:t>trukmę;</w:t>
      </w:r>
    </w:p>
    <w:p w:rsidR="00193422" w:rsidRDefault="00536BEB">
      <w:pPr>
        <w:pStyle w:val="Sraopastraipa"/>
        <w:numPr>
          <w:ilvl w:val="2"/>
          <w:numId w:val="1"/>
        </w:numPr>
        <w:tabs>
          <w:tab w:val="left" w:pos="1846"/>
        </w:tabs>
        <w:spacing w:before="41"/>
        <w:rPr>
          <w:sz w:val="24"/>
        </w:rPr>
      </w:pPr>
      <w:r>
        <w:rPr>
          <w:sz w:val="24"/>
        </w:rPr>
        <w:t>keičia</w:t>
      </w:r>
      <w:r>
        <w:rPr>
          <w:spacing w:val="-6"/>
          <w:sz w:val="24"/>
        </w:rPr>
        <w:t xml:space="preserve"> </w:t>
      </w:r>
      <w:r>
        <w:rPr>
          <w:sz w:val="24"/>
        </w:rPr>
        <w:t>nustatytą</w:t>
      </w:r>
      <w:r>
        <w:rPr>
          <w:spacing w:val="-5"/>
          <w:sz w:val="24"/>
        </w:rPr>
        <w:t xml:space="preserve"> </w:t>
      </w:r>
      <w:r>
        <w:rPr>
          <w:sz w:val="24"/>
        </w:rPr>
        <w:t>ugdymo</w:t>
      </w:r>
      <w:r>
        <w:rPr>
          <w:spacing w:val="-5"/>
          <w:sz w:val="24"/>
        </w:rPr>
        <w:t xml:space="preserve"> </w:t>
      </w:r>
      <w:r>
        <w:rPr>
          <w:sz w:val="24"/>
        </w:rPr>
        <w:t>pradžios</w:t>
      </w:r>
      <w:r>
        <w:rPr>
          <w:spacing w:val="-5"/>
          <w:sz w:val="24"/>
        </w:rPr>
        <w:t xml:space="preserve"> </w:t>
      </w:r>
      <w:r>
        <w:rPr>
          <w:sz w:val="24"/>
        </w:rPr>
        <w:t>ir</w:t>
      </w:r>
      <w:r>
        <w:rPr>
          <w:spacing w:val="-5"/>
          <w:sz w:val="24"/>
        </w:rPr>
        <w:t xml:space="preserve"> </w:t>
      </w:r>
      <w:r>
        <w:rPr>
          <w:sz w:val="24"/>
        </w:rPr>
        <w:t>pabaigos</w:t>
      </w:r>
      <w:r>
        <w:rPr>
          <w:spacing w:val="-5"/>
          <w:sz w:val="24"/>
        </w:rPr>
        <w:t xml:space="preserve"> </w:t>
      </w:r>
      <w:r>
        <w:rPr>
          <w:spacing w:val="-2"/>
          <w:sz w:val="24"/>
        </w:rPr>
        <w:t>laiką;</w:t>
      </w:r>
    </w:p>
    <w:p w:rsidR="00193422" w:rsidRDefault="00536BEB">
      <w:pPr>
        <w:pStyle w:val="Sraopastraipa"/>
        <w:numPr>
          <w:ilvl w:val="2"/>
          <w:numId w:val="1"/>
        </w:numPr>
        <w:tabs>
          <w:tab w:val="left" w:pos="1846"/>
        </w:tabs>
        <w:spacing w:before="41"/>
        <w:rPr>
          <w:sz w:val="24"/>
        </w:rPr>
      </w:pPr>
      <w:r>
        <w:rPr>
          <w:sz w:val="24"/>
        </w:rPr>
        <w:t>ugdymo</w:t>
      </w:r>
      <w:r>
        <w:rPr>
          <w:spacing w:val="-4"/>
          <w:sz w:val="24"/>
        </w:rPr>
        <w:t xml:space="preserve"> </w:t>
      </w:r>
      <w:r>
        <w:rPr>
          <w:sz w:val="24"/>
        </w:rPr>
        <w:t>procesą</w:t>
      </w:r>
      <w:r>
        <w:rPr>
          <w:spacing w:val="-4"/>
          <w:sz w:val="24"/>
        </w:rPr>
        <w:t xml:space="preserve"> </w:t>
      </w:r>
      <w:r>
        <w:rPr>
          <w:sz w:val="24"/>
        </w:rPr>
        <w:t>perkelia</w:t>
      </w:r>
      <w:r>
        <w:rPr>
          <w:spacing w:val="-5"/>
          <w:sz w:val="24"/>
        </w:rPr>
        <w:t xml:space="preserve"> </w:t>
      </w:r>
      <w:r>
        <w:rPr>
          <w:sz w:val="24"/>
        </w:rPr>
        <w:t>į</w:t>
      </w:r>
      <w:r>
        <w:rPr>
          <w:spacing w:val="-4"/>
          <w:sz w:val="24"/>
        </w:rPr>
        <w:t xml:space="preserve"> </w:t>
      </w:r>
      <w:r>
        <w:rPr>
          <w:sz w:val="24"/>
        </w:rPr>
        <w:t>kitas</w:t>
      </w:r>
      <w:r>
        <w:rPr>
          <w:spacing w:val="-4"/>
          <w:sz w:val="24"/>
        </w:rPr>
        <w:t xml:space="preserve"> </w:t>
      </w:r>
      <w:r>
        <w:rPr>
          <w:spacing w:val="-2"/>
          <w:sz w:val="24"/>
        </w:rPr>
        <w:t>aplinkas;</w:t>
      </w:r>
    </w:p>
    <w:p w:rsidR="00193422" w:rsidRDefault="00536BEB">
      <w:pPr>
        <w:pStyle w:val="Sraopastraipa"/>
        <w:numPr>
          <w:ilvl w:val="2"/>
          <w:numId w:val="1"/>
        </w:numPr>
        <w:tabs>
          <w:tab w:val="left" w:pos="1846"/>
        </w:tabs>
        <w:spacing w:before="41" w:line="276" w:lineRule="auto"/>
        <w:ind w:left="286" w:right="149" w:firstLine="720"/>
        <w:rPr>
          <w:sz w:val="24"/>
        </w:rPr>
      </w:pPr>
      <w:r>
        <w:rPr>
          <w:sz w:val="24"/>
        </w:rPr>
        <w:t>priima kitus aktualius ugdymo proceso ir vidaus bei darbo tvarkos (pvz., dėl veido kaukių dėvėjimo ir pan.) organizavimo sprendimus, mažinančius / šalinančius pavojų mokinių sveikatai ir gyvybei;</w:t>
      </w:r>
    </w:p>
    <w:p w:rsidR="00193422" w:rsidRDefault="00536BEB">
      <w:pPr>
        <w:pStyle w:val="Sraopastraipa"/>
        <w:numPr>
          <w:ilvl w:val="1"/>
          <w:numId w:val="1"/>
        </w:numPr>
        <w:tabs>
          <w:tab w:val="left" w:pos="1279"/>
        </w:tabs>
        <w:spacing w:line="276" w:lineRule="auto"/>
        <w:ind w:right="146" w:firstLine="426"/>
        <w:rPr>
          <w:sz w:val="24"/>
        </w:rPr>
      </w:pPr>
      <w:r>
        <w:rPr>
          <w:sz w:val="24"/>
        </w:rPr>
        <w:t>laikinai stabdo ugdymo procesą, kai dėl susidariusių aplinkybių Mokyklos aplinkoje nėra galimybės jo koreguoti ar tęsti ugdymo procesą Grupėje kasdieniu mokymo proceso organizavimo būdu nei nuotoliniu mokymo būdu, pvz., sutrikus elektros tinklų tiekimui ir kt. Ugdymo procesas Mokyklos vadovo sprendimu gali būti laikinai stabdomas 1–2 darbo dienas. Mokyklos vadovas sprendimą dėl ugdymo proceso stabdymo raštu derina su Panevėžio miesto savivaldybės administracijos Švietimo skyriumi.</w:t>
      </w:r>
    </w:p>
    <w:p w:rsidR="00193422" w:rsidRDefault="00536BEB">
      <w:pPr>
        <w:pStyle w:val="Sraopastraipa"/>
        <w:numPr>
          <w:ilvl w:val="1"/>
          <w:numId w:val="1"/>
        </w:numPr>
        <w:tabs>
          <w:tab w:val="left" w:pos="1279"/>
        </w:tabs>
        <w:spacing w:line="276" w:lineRule="auto"/>
        <w:ind w:right="143" w:firstLine="426"/>
        <w:rPr>
          <w:sz w:val="24"/>
        </w:rPr>
      </w:pPr>
      <w:r>
        <w:rPr>
          <w:sz w:val="24"/>
        </w:rPr>
        <w:t>valstybės,</w:t>
      </w:r>
      <w:r>
        <w:rPr>
          <w:spacing w:val="-5"/>
          <w:sz w:val="24"/>
        </w:rPr>
        <w:t xml:space="preserve"> </w:t>
      </w:r>
      <w:r>
        <w:rPr>
          <w:sz w:val="24"/>
        </w:rPr>
        <w:t>savivaldybės</w:t>
      </w:r>
      <w:r>
        <w:rPr>
          <w:spacing w:val="-6"/>
          <w:sz w:val="24"/>
        </w:rPr>
        <w:t xml:space="preserve"> </w:t>
      </w:r>
      <w:r>
        <w:rPr>
          <w:sz w:val="24"/>
        </w:rPr>
        <w:t>lygiu</w:t>
      </w:r>
      <w:r>
        <w:rPr>
          <w:spacing w:val="-5"/>
          <w:sz w:val="24"/>
        </w:rPr>
        <w:t xml:space="preserve"> </w:t>
      </w:r>
      <w:r>
        <w:rPr>
          <w:sz w:val="24"/>
        </w:rPr>
        <w:t>priėmus</w:t>
      </w:r>
      <w:r>
        <w:rPr>
          <w:spacing w:val="-6"/>
          <w:sz w:val="24"/>
        </w:rPr>
        <w:t xml:space="preserve"> </w:t>
      </w:r>
      <w:r>
        <w:rPr>
          <w:sz w:val="24"/>
        </w:rPr>
        <w:t>sprendimą</w:t>
      </w:r>
      <w:r>
        <w:rPr>
          <w:spacing w:val="-6"/>
          <w:sz w:val="24"/>
        </w:rPr>
        <w:t xml:space="preserve"> </w:t>
      </w:r>
      <w:r>
        <w:rPr>
          <w:sz w:val="24"/>
        </w:rPr>
        <w:t>ugdymą</w:t>
      </w:r>
      <w:r>
        <w:rPr>
          <w:spacing w:val="-6"/>
          <w:sz w:val="24"/>
        </w:rPr>
        <w:t xml:space="preserve"> </w:t>
      </w:r>
      <w:r>
        <w:rPr>
          <w:sz w:val="24"/>
        </w:rPr>
        <w:t>organizuoti</w:t>
      </w:r>
      <w:r>
        <w:rPr>
          <w:spacing w:val="-6"/>
          <w:sz w:val="24"/>
        </w:rPr>
        <w:t xml:space="preserve"> </w:t>
      </w:r>
      <w:r>
        <w:rPr>
          <w:sz w:val="24"/>
        </w:rPr>
        <w:t>nuotoliniu</w:t>
      </w:r>
      <w:r>
        <w:rPr>
          <w:spacing w:val="-5"/>
          <w:sz w:val="24"/>
        </w:rPr>
        <w:t xml:space="preserve"> </w:t>
      </w:r>
      <w:r>
        <w:rPr>
          <w:sz w:val="24"/>
        </w:rPr>
        <w:t>mokymo būdu, Mokykla:</w:t>
      </w:r>
    </w:p>
    <w:p w:rsidR="00193422" w:rsidRDefault="00536BEB">
      <w:pPr>
        <w:pStyle w:val="Sraopastraipa"/>
        <w:numPr>
          <w:ilvl w:val="2"/>
          <w:numId w:val="1"/>
        </w:numPr>
        <w:tabs>
          <w:tab w:val="left" w:pos="1420"/>
        </w:tabs>
        <w:spacing w:line="276" w:lineRule="auto"/>
        <w:ind w:left="286" w:right="144" w:firstLine="426"/>
        <w:rPr>
          <w:sz w:val="24"/>
        </w:rPr>
      </w:pPr>
      <w:r>
        <w:rPr>
          <w:sz w:val="24"/>
        </w:rPr>
        <w:t>vadovaujasi Mokyklos parengtomis ugdymo organizavimo gairėmis dėl ugdymo organizavimo ypatingomis aplinkybėmis ar esant aplinkybėms Mokykloje, dėl kurių ugdymo procesas negali būti organizuojamas kasdieniu mokymo procesu Grupėje;</w:t>
      </w:r>
    </w:p>
    <w:p w:rsidR="00193422" w:rsidRDefault="00536BEB">
      <w:pPr>
        <w:pStyle w:val="Sraopastraipa"/>
        <w:numPr>
          <w:ilvl w:val="2"/>
          <w:numId w:val="1"/>
        </w:numPr>
        <w:tabs>
          <w:tab w:val="left" w:pos="1420"/>
        </w:tabs>
        <w:spacing w:line="276" w:lineRule="auto"/>
        <w:ind w:left="286" w:right="142" w:firstLine="426"/>
        <w:rPr>
          <w:sz w:val="24"/>
        </w:rPr>
      </w:pPr>
      <w:r>
        <w:rPr>
          <w:sz w:val="24"/>
        </w:rPr>
        <w:t>vadovaujasi Mokymo nuotoliniu ugdymo proceso organizavimo būdu kriterijų aprašo, patvirtinto Lietuvos Respublikos švietimo, mokslo ir sporto ministro 2020 m. liepos 3 d. įsakymu Nr. V-1006 „Dėl Mokymo nuotoliniu ugdymo proceso organizavimo būdu kriterijų aprašo patvirtinimo“, rekomendacijomis dėl priešmokyklinio ugdymo organizavimo;</w:t>
      </w:r>
    </w:p>
    <w:p w:rsidR="00193422" w:rsidRDefault="00536BEB">
      <w:pPr>
        <w:pStyle w:val="Sraopastraipa"/>
        <w:numPr>
          <w:ilvl w:val="2"/>
          <w:numId w:val="1"/>
        </w:numPr>
        <w:tabs>
          <w:tab w:val="left" w:pos="1420"/>
        </w:tabs>
        <w:spacing w:line="276" w:lineRule="auto"/>
        <w:ind w:left="286" w:right="144" w:firstLine="426"/>
        <w:rPr>
          <w:sz w:val="24"/>
        </w:rPr>
      </w:pPr>
      <w:r>
        <w:rPr>
          <w:sz w:val="24"/>
        </w:rPr>
        <w:t>įvertina, ar visi mokiniai gali dalyvauti ugdymo procese ne Grupėje, susitarti dėl galimų šios problemos sprendimo būdų, pasirinkimo alternatyvų, galimų pagalbos priemonių. Svarbu, kad visi mokiniai turėtų priėjimą prie mokymosi išteklių. Pastebėjus, kad mokinio namuose nėra sąlygų ugdytis, sudaromos sąlygos ugdytis Mokykloje, jeigu Mokykloje nėra aplinkybių, kurios keltų pavojų mokinio gyvybei ir sveikatai. Nesant galimybių ugdymo proceso organizuoti Mokykloje, valstybinei Mokyklai sprendimus suderinus su Panevėžio miesto savivaldybės administracijos Švietimo skyriumi, ugdymo proceso organizavimas laikinai perkeliamas į kitas saugias patalpas;</w:t>
      </w:r>
    </w:p>
    <w:p w:rsidR="00193422" w:rsidRDefault="00536BEB">
      <w:pPr>
        <w:pStyle w:val="Sraopastraipa"/>
        <w:numPr>
          <w:ilvl w:val="2"/>
          <w:numId w:val="1"/>
        </w:numPr>
        <w:tabs>
          <w:tab w:val="left" w:pos="1420"/>
        </w:tabs>
        <w:spacing w:line="276" w:lineRule="auto"/>
        <w:ind w:left="286" w:right="145" w:firstLine="426"/>
        <w:rPr>
          <w:sz w:val="24"/>
        </w:rPr>
      </w:pPr>
      <w:r>
        <w:rPr>
          <w:sz w:val="24"/>
        </w:rPr>
        <w:t>susitaria su atsakingais darbuotojais dėl mokinių emocinės sveikatos stebėjimo, taip pat mokinių, turinčių specialiųjų ugdymosi poreikių, ugdymo specifikos ir švietimo pagalbos teikimo;</w:t>
      </w:r>
    </w:p>
    <w:p w:rsidR="00193422" w:rsidRDefault="00536BEB">
      <w:pPr>
        <w:pStyle w:val="Sraopastraipa"/>
        <w:numPr>
          <w:ilvl w:val="2"/>
          <w:numId w:val="1"/>
        </w:numPr>
        <w:tabs>
          <w:tab w:val="left" w:pos="1420"/>
        </w:tabs>
        <w:spacing w:line="276" w:lineRule="auto"/>
        <w:ind w:left="286" w:right="146" w:firstLine="426"/>
        <w:rPr>
          <w:sz w:val="24"/>
        </w:rPr>
      </w:pPr>
      <w:r>
        <w:rPr>
          <w:sz w:val="24"/>
        </w:rPr>
        <w:t>skiria ne mažiau kaip 50 procentų ugdymo procesui numatyto laiko (per savaitę ir (ar) mėnesį) sinchroniniam ugdymui ir ne daugiau kaip 50 procentų – asinchroniniam ugdymui;</w:t>
      </w:r>
    </w:p>
    <w:p w:rsidR="00193422" w:rsidRDefault="00536BEB">
      <w:pPr>
        <w:pStyle w:val="Sraopastraipa"/>
        <w:numPr>
          <w:ilvl w:val="2"/>
          <w:numId w:val="1"/>
        </w:numPr>
        <w:tabs>
          <w:tab w:val="left" w:pos="1420"/>
        </w:tabs>
        <w:spacing w:line="276" w:lineRule="auto"/>
        <w:ind w:left="286" w:right="151" w:firstLine="426"/>
        <w:rPr>
          <w:sz w:val="24"/>
        </w:rPr>
      </w:pPr>
      <w:r>
        <w:rPr>
          <w:sz w:val="24"/>
        </w:rPr>
        <w:t>pertvarko ugdymo pagal Programą veiklų tvarkaraštį, pritaikydama jį ugdymo procesui organizuoti nuotoliniu mokymo būdu: konkrečios grupės tvarkaraštyje numato sinchroniniam ir asinchroniniam ugdymui skiriamą laiką. Galima nepertraukiamo sinchroninio ugdymo trukmė per dieną – iki 1 val.;</w:t>
      </w:r>
    </w:p>
    <w:p w:rsidR="00193422" w:rsidRDefault="00536BEB">
      <w:pPr>
        <w:pStyle w:val="Sraopastraipa"/>
        <w:numPr>
          <w:ilvl w:val="2"/>
          <w:numId w:val="1"/>
        </w:numPr>
        <w:tabs>
          <w:tab w:val="left" w:pos="1420"/>
        </w:tabs>
        <w:spacing w:line="276" w:lineRule="auto"/>
        <w:ind w:left="286" w:right="138" w:firstLine="426"/>
        <w:rPr>
          <w:sz w:val="24"/>
        </w:rPr>
      </w:pPr>
      <w:r>
        <w:rPr>
          <w:sz w:val="24"/>
        </w:rPr>
        <w:t xml:space="preserve">susitaria ir suderina su mokytojais (priešmokyklinio ugdymo, ikimokyklinio ugdymo, meninio ugdymo, neformaliojo švietimo mokytojais, pagalbos mokiniui specialistais ar kt.) dėl tarpusavio bendradarbiavimo, ugdymo turinio integracijos, kad asinchroniniu būdu vykdomas ugdymo procesas būtų įvairus ir prasmingas: tikslingas tiesioginio transliavimo internetu ar televizijoje veiklų stebėjimas, užduočių atlikimas ir t. t., atsižvelgiant į vaikų galimybes ir amžiaus </w:t>
      </w:r>
      <w:r>
        <w:rPr>
          <w:spacing w:val="-2"/>
          <w:sz w:val="24"/>
        </w:rPr>
        <w:t>ypatumus;</w:t>
      </w:r>
    </w:p>
    <w:p w:rsidR="00193422" w:rsidRDefault="00536BEB">
      <w:pPr>
        <w:pStyle w:val="Sraopastraipa"/>
        <w:numPr>
          <w:ilvl w:val="2"/>
          <w:numId w:val="1"/>
        </w:numPr>
        <w:tabs>
          <w:tab w:val="left" w:pos="1420"/>
        </w:tabs>
        <w:spacing w:line="276" w:lineRule="auto"/>
        <w:ind w:left="286" w:right="149" w:firstLine="426"/>
        <w:rPr>
          <w:sz w:val="24"/>
        </w:rPr>
      </w:pPr>
      <w:r>
        <w:rPr>
          <w:sz w:val="24"/>
        </w:rPr>
        <w:t>susitaria, kaip bus skiriamos ugdymosi užduotys, kaip pateikiama ugdymui(</w:t>
      </w:r>
      <w:proofErr w:type="spellStart"/>
      <w:r>
        <w:rPr>
          <w:sz w:val="24"/>
        </w:rPr>
        <w:t>si</w:t>
      </w:r>
      <w:proofErr w:type="spellEnd"/>
      <w:r>
        <w:rPr>
          <w:sz w:val="24"/>
        </w:rPr>
        <w:t>) reikalinga</w:t>
      </w:r>
      <w:r>
        <w:rPr>
          <w:spacing w:val="40"/>
          <w:sz w:val="24"/>
        </w:rPr>
        <w:t xml:space="preserve"> </w:t>
      </w:r>
      <w:r>
        <w:rPr>
          <w:sz w:val="24"/>
        </w:rPr>
        <w:t>medžiaga</w:t>
      </w:r>
      <w:r>
        <w:rPr>
          <w:spacing w:val="40"/>
          <w:sz w:val="24"/>
        </w:rPr>
        <w:t xml:space="preserve"> </w:t>
      </w:r>
      <w:r>
        <w:rPr>
          <w:sz w:val="24"/>
        </w:rPr>
        <w:t>ar</w:t>
      </w:r>
      <w:r>
        <w:rPr>
          <w:spacing w:val="40"/>
          <w:sz w:val="24"/>
        </w:rPr>
        <w:t xml:space="preserve"> </w:t>
      </w:r>
      <w:r>
        <w:rPr>
          <w:sz w:val="24"/>
        </w:rPr>
        <w:t>informacija,</w:t>
      </w:r>
      <w:r>
        <w:rPr>
          <w:spacing w:val="40"/>
          <w:sz w:val="24"/>
        </w:rPr>
        <w:t xml:space="preserve"> </w:t>
      </w:r>
      <w:r>
        <w:rPr>
          <w:sz w:val="24"/>
        </w:rPr>
        <w:t>kada</w:t>
      </w:r>
      <w:r>
        <w:rPr>
          <w:spacing w:val="40"/>
          <w:sz w:val="24"/>
        </w:rPr>
        <w:t xml:space="preserve"> </w:t>
      </w:r>
      <w:r>
        <w:rPr>
          <w:sz w:val="24"/>
        </w:rPr>
        <w:t>ir</w:t>
      </w:r>
      <w:r>
        <w:rPr>
          <w:spacing w:val="40"/>
          <w:sz w:val="24"/>
        </w:rPr>
        <w:t xml:space="preserve"> </w:t>
      </w:r>
      <w:r>
        <w:rPr>
          <w:sz w:val="24"/>
        </w:rPr>
        <w:t>kokiu</w:t>
      </w:r>
      <w:r>
        <w:rPr>
          <w:spacing w:val="40"/>
          <w:sz w:val="24"/>
        </w:rPr>
        <w:t xml:space="preserve"> </w:t>
      </w:r>
      <w:r>
        <w:rPr>
          <w:sz w:val="24"/>
        </w:rPr>
        <w:t>būdu</w:t>
      </w:r>
      <w:r>
        <w:rPr>
          <w:spacing w:val="40"/>
          <w:sz w:val="24"/>
        </w:rPr>
        <w:t xml:space="preserve"> </w:t>
      </w:r>
      <w:r>
        <w:rPr>
          <w:sz w:val="24"/>
        </w:rPr>
        <w:t>vaikai</w:t>
      </w:r>
      <w:r>
        <w:rPr>
          <w:spacing w:val="40"/>
          <w:sz w:val="24"/>
        </w:rPr>
        <w:t xml:space="preserve"> </w:t>
      </w:r>
      <w:r>
        <w:rPr>
          <w:sz w:val="24"/>
        </w:rPr>
        <w:t>kartu</w:t>
      </w:r>
      <w:r>
        <w:rPr>
          <w:spacing w:val="40"/>
          <w:sz w:val="24"/>
        </w:rPr>
        <w:t xml:space="preserve"> </w:t>
      </w:r>
      <w:r>
        <w:rPr>
          <w:sz w:val="24"/>
        </w:rPr>
        <w:t>su</w:t>
      </w:r>
      <w:r>
        <w:rPr>
          <w:spacing w:val="40"/>
          <w:sz w:val="24"/>
        </w:rPr>
        <w:t xml:space="preserve"> </w:t>
      </w:r>
      <w:r>
        <w:rPr>
          <w:sz w:val="24"/>
        </w:rPr>
        <w:t>tėvais</w:t>
      </w:r>
      <w:r>
        <w:rPr>
          <w:spacing w:val="40"/>
          <w:sz w:val="24"/>
        </w:rPr>
        <w:t xml:space="preserve"> </w:t>
      </w:r>
      <w:r>
        <w:rPr>
          <w:sz w:val="24"/>
        </w:rPr>
        <w:t>(globėjais)</w:t>
      </w:r>
      <w:r>
        <w:rPr>
          <w:spacing w:val="40"/>
          <w:sz w:val="24"/>
        </w:rPr>
        <w:t xml:space="preserve"> </w:t>
      </w:r>
      <w:r>
        <w:rPr>
          <w:sz w:val="24"/>
        </w:rPr>
        <w:t>gali</w:t>
      </w:r>
    </w:p>
    <w:p w:rsidR="00193422" w:rsidRDefault="00193422">
      <w:pPr>
        <w:pStyle w:val="Sraopastraipa"/>
        <w:spacing w:line="276" w:lineRule="auto"/>
        <w:rPr>
          <w:sz w:val="24"/>
        </w:rPr>
        <w:sectPr w:rsidR="00193422">
          <w:pgSz w:w="11910" w:h="16840"/>
          <w:pgMar w:top="1000" w:right="425" w:bottom="800" w:left="1417" w:header="576" w:footer="603" w:gutter="0"/>
          <w:cols w:space="720"/>
        </w:sectPr>
      </w:pPr>
    </w:p>
    <w:p w:rsidR="00193422" w:rsidRDefault="00536BEB">
      <w:pPr>
        <w:pStyle w:val="Pagrindinistekstas"/>
        <w:spacing w:before="81" w:line="276" w:lineRule="auto"/>
        <w:ind w:right="148" w:firstLine="0"/>
      </w:pPr>
      <w:r>
        <w:lastRenderedPageBreak/>
        <w:t>paprašyti mokytojo pagalbos ir paaiškinimų, kiek vaikai turės skirti laiko užduotims atlikti, kaip reguliuojamas jų krūvis, kaip suteikiamas grįžtamasis ryšys vaikams, jų tėvams (globėjams), fiksuojami pasiekimai ir pan.;</w:t>
      </w:r>
    </w:p>
    <w:p w:rsidR="00193422" w:rsidRDefault="00536BEB">
      <w:pPr>
        <w:pStyle w:val="Sraopastraipa"/>
        <w:numPr>
          <w:ilvl w:val="2"/>
          <w:numId w:val="1"/>
        </w:numPr>
        <w:tabs>
          <w:tab w:val="left" w:pos="1420"/>
        </w:tabs>
        <w:spacing w:line="276" w:lineRule="auto"/>
        <w:ind w:left="286" w:right="143" w:firstLine="426"/>
        <w:rPr>
          <w:sz w:val="24"/>
        </w:rPr>
      </w:pPr>
      <w:r>
        <w:rPr>
          <w:sz w:val="24"/>
        </w:rPr>
        <w:t>paskiria atsakingą asmenį (-</w:t>
      </w:r>
      <w:proofErr w:type="spellStart"/>
      <w:r>
        <w:rPr>
          <w:sz w:val="24"/>
        </w:rPr>
        <w:t>is</w:t>
      </w:r>
      <w:proofErr w:type="spellEnd"/>
      <w:r>
        <w:rPr>
          <w:sz w:val="24"/>
        </w:rPr>
        <w:t>), kuris (-</w:t>
      </w:r>
      <w:proofErr w:type="spellStart"/>
      <w:r>
        <w:rPr>
          <w:sz w:val="24"/>
        </w:rPr>
        <w:t>ie</w:t>
      </w:r>
      <w:proofErr w:type="spellEnd"/>
      <w:r>
        <w:rPr>
          <w:sz w:val="24"/>
        </w:rPr>
        <w:t xml:space="preserve">) teiks bendrąją informaciją apie ugdymosi proceso organizavimo tvarką, švietimo pagalbos teikimą ar komunikuos kitais svarbiais klausimais (pvz., informacinių komunikacinių technologijų perdavimas vaikų tėvams (globėjams), pagalbos teikimas diegiant, naudojantis informacinių technologijų programomis ar pan.) tol, kol neišnyksta ypatingos aplinkybės ar aplinkybės Mokykloje, dėl kurių ugdymo procesas negalėjo būti organizuojamas kasdieniu ugdymo būdu Grupėje. Informacija apie tai skelbiama Mokyklos </w:t>
      </w:r>
      <w:r>
        <w:rPr>
          <w:spacing w:val="-2"/>
          <w:sz w:val="24"/>
        </w:rPr>
        <w:t>tinklalapyje;</w:t>
      </w:r>
    </w:p>
    <w:p w:rsidR="00193422" w:rsidRDefault="00536BEB">
      <w:pPr>
        <w:pStyle w:val="Sraopastraipa"/>
        <w:numPr>
          <w:ilvl w:val="2"/>
          <w:numId w:val="1"/>
        </w:numPr>
        <w:tabs>
          <w:tab w:val="left" w:pos="1582"/>
        </w:tabs>
        <w:spacing w:line="276" w:lineRule="auto"/>
        <w:ind w:left="286" w:right="148" w:firstLine="426"/>
        <w:rPr>
          <w:sz w:val="24"/>
        </w:rPr>
      </w:pPr>
      <w:r>
        <w:rPr>
          <w:sz w:val="24"/>
        </w:rPr>
        <w:t>sudaro planą, kaip pasibaigus ypatingoms aplinkybėms grįžti prie įprasto ugdymo proceso organizavimo.</w:t>
      </w:r>
    </w:p>
    <w:p w:rsidR="00193422" w:rsidRDefault="00536BEB">
      <w:pPr>
        <w:pStyle w:val="Sraopastraipa"/>
        <w:numPr>
          <w:ilvl w:val="0"/>
          <w:numId w:val="1"/>
        </w:numPr>
        <w:tabs>
          <w:tab w:val="left" w:pos="1096"/>
        </w:tabs>
        <w:spacing w:line="276" w:lineRule="auto"/>
        <w:ind w:left="286" w:right="145" w:firstLine="360"/>
        <w:rPr>
          <w:sz w:val="24"/>
        </w:rPr>
      </w:pPr>
      <w:r>
        <w:rPr>
          <w:sz w:val="24"/>
        </w:rPr>
        <w:t>Mokykloje veikia Mokyklos vaiko gerovės komisija, kuri padeda įvertinti vaikui reikiamos pagalbos poreikį. Mokykloje dirba logopedas, specialusis pedagogas, psichologas, kurie teikia reikiamą pagalbą tiek kontaktiniu, tiek ir nuotoliniu būdu.</w:t>
      </w:r>
    </w:p>
    <w:p w:rsidR="00193422" w:rsidRDefault="00536BEB">
      <w:pPr>
        <w:spacing w:before="270" w:line="276" w:lineRule="auto"/>
        <w:ind w:left="3595" w:right="2798" w:firstLine="1040"/>
        <w:rPr>
          <w:b/>
          <w:sz w:val="24"/>
        </w:rPr>
      </w:pPr>
      <w:bookmarkStart w:id="11" w:name="V_SKYRIUS"/>
      <w:bookmarkEnd w:id="11"/>
      <w:r>
        <w:rPr>
          <w:b/>
          <w:sz w:val="24"/>
        </w:rPr>
        <w:t xml:space="preserve">V SKYRIUS </w:t>
      </w:r>
      <w:bookmarkStart w:id="12" w:name="BAIGIAMOSIOS_NUOSTATOS"/>
      <w:bookmarkEnd w:id="12"/>
      <w:r>
        <w:rPr>
          <w:b/>
          <w:sz w:val="24"/>
        </w:rPr>
        <w:t>BAIGIAMOSIOS</w:t>
      </w:r>
      <w:r>
        <w:rPr>
          <w:b/>
          <w:spacing w:val="-15"/>
          <w:sz w:val="24"/>
        </w:rPr>
        <w:t xml:space="preserve"> </w:t>
      </w:r>
      <w:r>
        <w:rPr>
          <w:b/>
          <w:sz w:val="24"/>
        </w:rPr>
        <w:t>NUOSTATOS</w:t>
      </w:r>
    </w:p>
    <w:p w:rsidR="00193422" w:rsidRDefault="00193422">
      <w:pPr>
        <w:pStyle w:val="Pagrindinistekstas"/>
        <w:spacing w:before="40"/>
        <w:ind w:left="0" w:firstLine="0"/>
        <w:jc w:val="left"/>
        <w:rPr>
          <w:b/>
        </w:rPr>
      </w:pPr>
    </w:p>
    <w:p w:rsidR="00193422" w:rsidRDefault="00536BEB">
      <w:pPr>
        <w:pStyle w:val="Sraopastraipa"/>
        <w:numPr>
          <w:ilvl w:val="0"/>
          <w:numId w:val="1"/>
        </w:numPr>
        <w:tabs>
          <w:tab w:val="left" w:pos="1096"/>
        </w:tabs>
        <w:spacing w:line="276" w:lineRule="auto"/>
        <w:ind w:left="286" w:right="140" w:firstLine="360"/>
        <w:rPr>
          <w:sz w:val="24"/>
        </w:rPr>
      </w:pPr>
      <w:r>
        <w:rPr>
          <w:sz w:val="24"/>
        </w:rPr>
        <w:t>Programa finansuojama iš valstybės biudžeto, vadovaujantis Mokymo lėšų apskaičiavimo, paskirstymo ir panaudojimo tvarkos aprašu, patvirtintu Lietuvos Respublikos Vyriausybės 2018 m. liepos 11 d. nutarimu Nr. 679 „Dėl Mokymo lėšų apskaičiavimo, paskirstymo ir panaudojimo tvarkos aprašo patvirtinimo“, savivaldybės biudžeto, rėmėjų ir kitomis lėšomis.</w:t>
      </w:r>
    </w:p>
    <w:p w:rsidR="00193422" w:rsidRDefault="00193422">
      <w:pPr>
        <w:pStyle w:val="Pagrindinistekstas"/>
        <w:ind w:left="0" w:firstLine="0"/>
        <w:jc w:val="left"/>
        <w:rPr>
          <w:sz w:val="20"/>
        </w:rPr>
      </w:pPr>
    </w:p>
    <w:p w:rsidR="00193422" w:rsidRDefault="00193422">
      <w:pPr>
        <w:pStyle w:val="Pagrindinistekstas"/>
        <w:ind w:left="0" w:firstLine="0"/>
        <w:jc w:val="left"/>
        <w:rPr>
          <w:sz w:val="20"/>
        </w:rPr>
      </w:pPr>
    </w:p>
    <w:p w:rsidR="00193422" w:rsidRDefault="00193422">
      <w:pPr>
        <w:pStyle w:val="Pagrindinistekstas"/>
        <w:spacing w:before="170"/>
        <w:ind w:left="0" w:firstLine="0"/>
        <w:jc w:val="left"/>
        <w:rPr>
          <w:sz w:val="20"/>
        </w:rPr>
      </w:pPr>
    </w:p>
    <w:p w:rsidR="00193422" w:rsidRDefault="00193422">
      <w:pPr>
        <w:pStyle w:val="Pagrindinistekstas"/>
        <w:jc w:val="left"/>
        <w:rPr>
          <w:sz w:val="20"/>
        </w:rPr>
        <w:sectPr w:rsidR="00193422">
          <w:pgSz w:w="11910" w:h="16840"/>
          <w:pgMar w:top="1000" w:right="425" w:bottom="840" w:left="1417" w:header="576" w:footer="603" w:gutter="0"/>
          <w:cols w:space="720"/>
        </w:sectPr>
      </w:pPr>
    </w:p>
    <w:p w:rsidR="00193422" w:rsidRDefault="00536BEB">
      <w:pPr>
        <w:pStyle w:val="Pagrindinistekstas"/>
        <w:spacing w:before="90" w:line="276" w:lineRule="auto"/>
        <w:ind w:left="76" w:right="793" w:firstLine="210"/>
        <w:jc w:val="left"/>
      </w:pPr>
      <w:r>
        <w:rPr>
          <w:spacing w:val="-2"/>
        </w:rPr>
        <w:t>...................... SUDERINTA:</w:t>
      </w:r>
    </w:p>
    <w:p w:rsidR="00193422" w:rsidRDefault="00536BEB">
      <w:pPr>
        <w:pStyle w:val="Pagrindinistekstas"/>
        <w:tabs>
          <w:tab w:val="left" w:leader="dot" w:pos="3379"/>
        </w:tabs>
        <w:spacing w:line="234" w:lineRule="exact"/>
        <w:ind w:left="76" w:firstLine="0"/>
        <w:jc w:val="left"/>
      </w:pPr>
      <w:r>
        <w:t xml:space="preserve">Panevėžio lopšelio-darželio </w:t>
      </w:r>
      <w:r w:rsidR="00AF7C81">
        <w:rPr>
          <w:spacing w:val="-5"/>
        </w:rPr>
        <w:t>„Puriena</w:t>
      </w:r>
      <w:r>
        <w:rPr>
          <w:spacing w:val="-10"/>
        </w:rPr>
        <w:t>“</w:t>
      </w:r>
    </w:p>
    <w:p w:rsidR="00193422" w:rsidRDefault="00536BEB">
      <w:pPr>
        <w:pStyle w:val="Pagrindinistekstas"/>
        <w:ind w:left="76" w:firstLine="0"/>
        <w:jc w:val="left"/>
      </w:pPr>
      <w:r>
        <w:t>Mokyklos</w:t>
      </w:r>
      <w:r>
        <w:rPr>
          <w:spacing w:val="-11"/>
        </w:rPr>
        <w:t xml:space="preserve"> </w:t>
      </w:r>
      <w:r>
        <w:t>/</w:t>
      </w:r>
      <w:r>
        <w:rPr>
          <w:spacing w:val="-11"/>
        </w:rPr>
        <w:t xml:space="preserve"> </w:t>
      </w:r>
      <w:r>
        <w:t>Darbo</w:t>
      </w:r>
      <w:r>
        <w:rPr>
          <w:spacing w:val="-10"/>
        </w:rPr>
        <w:t xml:space="preserve"> </w:t>
      </w:r>
      <w:r>
        <w:t>Tarybos</w:t>
      </w:r>
      <w:r>
        <w:rPr>
          <w:spacing w:val="-11"/>
        </w:rPr>
        <w:t xml:space="preserve"> </w:t>
      </w:r>
      <w:r w:rsidR="00AF7C81">
        <w:t>2025-06</w:t>
      </w:r>
      <w:r>
        <w:t>-</w:t>
      </w:r>
      <w:r w:rsidR="00AF7C81">
        <w:t xml:space="preserve">04 </w:t>
      </w:r>
      <w:r>
        <w:t xml:space="preserve"> Protokoliniu nutarimu</w:t>
      </w:r>
    </w:p>
    <w:p w:rsidR="00193422" w:rsidRDefault="00536BEB">
      <w:pPr>
        <w:pStyle w:val="Pagrindinistekstas"/>
        <w:ind w:left="76" w:firstLine="0"/>
        <w:jc w:val="left"/>
      </w:pPr>
      <w:r>
        <w:t>Protokolas</w:t>
      </w:r>
      <w:r>
        <w:rPr>
          <w:spacing w:val="-10"/>
        </w:rPr>
        <w:t xml:space="preserve"> </w:t>
      </w:r>
      <w:proofErr w:type="spellStart"/>
      <w:r w:rsidR="00AF7C81">
        <w:rPr>
          <w:spacing w:val="-2"/>
        </w:rPr>
        <w:t>Nr</w:t>
      </w:r>
      <w:proofErr w:type="spellEnd"/>
      <w:r w:rsidR="00AF7C81">
        <w:rPr>
          <w:spacing w:val="-2"/>
        </w:rPr>
        <w:t xml:space="preserve"> </w:t>
      </w:r>
      <w:r w:rsidR="00C711EE">
        <w:rPr>
          <w:spacing w:val="-2"/>
        </w:rPr>
        <w:t xml:space="preserve"> </w:t>
      </w:r>
      <w:r w:rsidR="00AF7C81">
        <w:rPr>
          <w:spacing w:val="-2"/>
        </w:rPr>
        <w:t>2</w:t>
      </w:r>
    </w:p>
    <w:p w:rsidR="00193422" w:rsidRDefault="00536BEB">
      <w:pPr>
        <w:spacing w:before="131"/>
        <w:rPr>
          <w:sz w:val="24"/>
        </w:rPr>
      </w:pPr>
      <w:r>
        <w:br w:type="column"/>
      </w:r>
    </w:p>
    <w:p w:rsidR="00193422" w:rsidRDefault="00536BEB">
      <w:pPr>
        <w:pStyle w:val="Pagrindinistekstas"/>
        <w:ind w:left="76" w:firstLine="0"/>
        <w:jc w:val="left"/>
      </w:pPr>
      <w:r>
        <w:rPr>
          <w:spacing w:val="-2"/>
        </w:rPr>
        <w:t>SUDERINTA:</w:t>
      </w:r>
    </w:p>
    <w:p w:rsidR="00193422" w:rsidRDefault="00536BEB">
      <w:pPr>
        <w:pStyle w:val="Pagrindinistekstas"/>
        <w:tabs>
          <w:tab w:val="left" w:leader="dot" w:pos="3319"/>
        </w:tabs>
        <w:ind w:left="76" w:firstLine="0"/>
        <w:jc w:val="left"/>
      </w:pPr>
      <w:r>
        <w:t xml:space="preserve">Panevėžio lopšelio-darželio </w:t>
      </w:r>
      <w:r w:rsidR="00AF7C81">
        <w:rPr>
          <w:spacing w:val="-5"/>
        </w:rPr>
        <w:t>„Puriena</w:t>
      </w:r>
      <w:r>
        <w:rPr>
          <w:spacing w:val="-10"/>
        </w:rPr>
        <w:t>“</w:t>
      </w:r>
    </w:p>
    <w:p w:rsidR="00193422" w:rsidRDefault="00536BEB">
      <w:pPr>
        <w:pStyle w:val="Pagrindinistekstas"/>
        <w:ind w:left="76" w:right="1329" w:firstLine="0"/>
        <w:jc w:val="left"/>
      </w:pPr>
      <w:r>
        <w:t>Profesinės</w:t>
      </w:r>
      <w:r>
        <w:rPr>
          <w:spacing w:val="-15"/>
        </w:rPr>
        <w:t xml:space="preserve"> </w:t>
      </w:r>
      <w:r>
        <w:t>sąjungos</w:t>
      </w:r>
      <w:r>
        <w:rPr>
          <w:spacing w:val="-15"/>
        </w:rPr>
        <w:t xml:space="preserve"> </w:t>
      </w:r>
      <w:r w:rsidR="00AF7C81">
        <w:t>2025-06-04</w:t>
      </w:r>
      <w:r>
        <w:t xml:space="preserve"> Protokolini</w:t>
      </w:r>
      <w:r w:rsidR="00AF7C81">
        <w:t>u nutarimu Protokolas Nr. 4</w:t>
      </w:r>
    </w:p>
    <w:sectPr w:rsidR="00193422">
      <w:type w:val="continuous"/>
      <w:pgSz w:w="11910" w:h="16840"/>
      <w:pgMar w:top="1000" w:right="425" w:bottom="800" w:left="1417" w:header="576" w:footer="603" w:gutter="0"/>
      <w:cols w:num="2" w:space="720" w:equalWidth="0">
        <w:col w:w="3742" w:space="1787"/>
        <w:col w:w="4539"/>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1234" w:rsidRDefault="004B1234">
      <w:r>
        <w:separator/>
      </w:r>
    </w:p>
  </w:endnote>
  <w:endnote w:type="continuationSeparator" w:id="0">
    <w:p w:rsidR="004B1234" w:rsidRDefault="004B12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3422" w:rsidRDefault="00536BEB">
    <w:pPr>
      <w:pStyle w:val="Pagrindinistekstas"/>
      <w:spacing w:line="14" w:lineRule="auto"/>
      <w:ind w:left="0" w:firstLine="0"/>
      <w:jc w:val="left"/>
      <w:rPr>
        <w:sz w:val="16"/>
      </w:rPr>
    </w:pPr>
    <w:r>
      <w:rPr>
        <w:noProof/>
        <w:sz w:val="16"/>
        <w:lang w:val="en-US"/>
      </w:rPr>
      <mc:AlternateContent>
        <mc:Choice Requires="wps">
          <w:drawing>
            <wp:anchor distT="0" distB="0" distL="0" distR="0" simplePos="0" relativeHeight="487488000" behindDoc="1" locked="0" layoutInCell="1" allowOverlap="1">
              <wp:simplePos x="0" y="0"/>
              <wp:positionH relativeFrom="page">
                <wp:posOffset>1080135</wp:posOffset>
              </wp:positionH>
              <wp:positionV relativeFrom="page">
                <wp:posOffset>10156835</wp:posOffset>
              </wp:positionV>
              <wp:extent cx="6096000" cy="28575"/>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28575"/>
                      </a:xfrm>
                      <a:custGeom>
                        <a:avLst/>
                        <a:gdLst/>
                        <a:ahLst/>
                        <a:cxnLst/>
                        <a:rect l="l" t="t" r="r" b="b"/>
                        <a:pathLst>
                          <a:path w="6096000" h="28575">
                            <a:moveTo>
                              <a:pt x="0" y="28575"/>
                            </a:moveTo>
                            <a:lnTo>
                              <a:pt x="6095999" y="0"/>
                            </a:lnTo>
                          </a:path>
                        </a:pathLst>
                      </a:custGeom>
                      <a:ln w="6350">
                        <a:solidFill>
                          <a:srgbClr val="4371C3"/>
                        </a:solidFill>
                        <a:prstDash val="solid"/>
                      </a:ln>
                    </wps:spPr>
                    <wps:bodyPr wrap="square" lIns="0" tIns="0" rIns="0" bIns="0" rtlCol="0">
                      <a:prstTxWarp prst="textNoShape">
                        <a:avLst/>
                      </a:prstTxWarp>
                      <a:noAutofit/>
                    </wps:bodyPr>
                  </wps:wsp>
                </a:graphicData>
              </a:graphic>
            </wp:anchor>
          </w:drawing>
        </mc:Choice>
        <mc:Fallback>
          <w:pict>
            <v:shape w14:anchorId="481E5559" id="Graphic 3" o:spid="_x0000_s1026" style="position:absolute;margin-left:85.05pt;margin-top:799.75pt;width:480pt;height:2.25pt;z-index:-15828480;visibility:visible;mso-wrap-style:square;mso-wrap-distance-left:0;mso-wrap-distance-top:0;mso-wrap-distance-right:0;mso-wrap-distance-bottom:0;mso-position-horizontal:absolute;mso-position-horizontal-relative:page;mso-position-vertical:absolute;mso-position-vertical-relative:page;v-text-anchor:top" coordsize="6096000,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" path="m,28575l6095999,e" filled="f" strokecolor="#4371c3" strokeweight=".5pt">
              <v:path arrowok="t"/>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1234" w:rsidRDefault="004B1234">
      <w:r>
        <w:separator/>
      </w:r>
    </w:p>
  </w:footnote>
  <w:footnote w:type="continuationSeparator" w:id="0">
    <w:p w:rsidR="004B1234" w:rsidRDefault="004B12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3422" w:rsidRDefault="00536BEB">
    <w:pPr>
      <w:pStyle w:val="Pagrindinistekstas"/>
      <w:spacing w:line="14" w:lineRule="auto"/>
      <w:ind w:left="0" w:firstLine="0"/>
      <w:jc w:val="left"/>
      <w:rPr>
        <w:sz w:val="20"/>
      </w:rPr>
    </w:pPr>
    <w:r>
      <w:rPr>
        <w:noProof/>
        <w:sz w:val="20"/>
        <w:lang w:val="en-US"/>
      </w:rPr>
      <mc:AlternateContent>
        <mc:Choice Requires="wps">
          <w:drawing>
            <wp:anchor distT="0" distB="0" distL="0" distR="0" simplePos="0" relativeHeight="487486976" behindDoc="1" locked="0" layoutInCell="1" allowOverlap="1">
              <wp:simplePos x="0" y="0"/>
              <wp:positionH relativeFrom="page">
                <wp:posOffset>1047750</wp:posOffset>
              </wp:positionH>
              <wp:positionV relativeFrom="page">
                <wp:posOffset>503564</wp:posOffset>
              </wp:positionV>
              <wp:extent cx="6096000" cy="2857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6000" cy="28575"/>
                      </a:xfrm>
                      <a:custGeom>
                        <a:avLst/>
                        <a:gdLst/>
                        <a:ahLst/>
                        <a:cxnLst/>
                        <a:rect l="l" t="t" r="r" b="b"/>
                        <a:pathLst>
                          <a:path w="6096000" h="28575">
                            <a:moveTo>
                              <a:pt x="0" y="28575"/>
                            </a:moveTo>
                            <a:lnTo>
                              <a:pt x="6096000" y="0"/>
                            </a:lnTo>
                          </a:path>
                        </a:pathLst>
                      </a:custGeom>
                      <a:ln w="6350">
                        <a:solidFill>
                          <a:srgbClr val="4371C3"/>
                        </a:solidFill>
                        <a:prstDash val="solid"/>
                      </a:ln>
                    </wps:spPr>
                    <wps:bodyPr wrap="square" lIns="0" tIns="0" rIns="0" bIns="0" rtlCol="0">
                      <a:prstTxWarp prst="textNoShape">
                        <a:avLst/>
                      </a:prstTxWarp>
                      <a:noAutofit/>
                    </wps:bodyPr>
                  </wps:wsp>
                </a:graphicData>
              </a:graphic>
            </wp:anchor>
          </w:drawing>
        </mc:Choice>
        <mc:Fallback>
          <w:pict>
            <v:shape w14:anchorId="726F18DD" id="Graphic 1" o:spid="_x0000_s1026" style="position:absolute;margin-left:82.5pt;margin-top:39.65pt;width:480pt;height:2.25pt;z-index:-15829504;visibility:visible;mso-wrap-style:square;mso-wrap-distance-left:0;mso-wrap-distance-top:0;mso-wrap-distance-right:0;mso-wrap-distance-bottom:0;mso-position-horizontal:absolute;mso-position-horizontal-relative:page;mso-position-vertical:absolute;mso-position-vertical-relative:page;v-text-anchor:top" coordsize="6096000,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" path="m,28575l6096000,e" filled="f" strokecolor="#4371c3" strokeweight=".5pt">
              <v:path arrowok="t"/>
              <w10:wrap anchorx="page" anchory="page"/>
            </v:shape>
          </w:pict>
        </mc:Fallback>
      </mc:AlternateContent>
    </w:r>
    <w:r>
      <w:rPr>
        <w:noProof/>
        <w:sz w:val="20"/>
        <w:lang w:val="en-US"/>
      </w:rPr>
      <mc:AlternateContent>
        <mc:Choice Requires="wps">
          <w:drawing>
            <wp:anchor distT="0" distB="0" distL="0" distR="0" simplePos="0" relativeHeight="487487488" behindDoc="1" locked="0" layoutInCell="1" allowOverlap="1">
              <wp:simplePos x="0" y="0"/>
              <wp:positionH relativeFrom="page">
                <wp:posOffset>1068705</wp:posOffset>
              </wp:positionH>
              <wp:positionV relativeFrom="page">
                <wp:posOffset>352928</wp:posOffset>
              </wp:positionV>
              <wp:extent cx="4293235" cy="1663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93235" cy="166370"/>
                      </a:xfrm>
                      <a:prstGeom prst="rect">
                        <a:avLst/>
                      </a:prstGeom>
                    </wps:spPr>
                    <wps:txbx>
                      <w:txbxContent>
                        <w:p w:rsidR="00193422" w:rsidRDefault="00536BEB">
                          <w:pPr>
                            <w:tabs>
                              <w:tab w:val="left" w:leader="dot" w:pos="2607"/>
                            </w:tabs>
                            <w:spacing w:before="11"/>
                            <w:ind w:left="20"/>
                            <w:rPr>
                              <w:i/>
                              <w:sz w:val="20"/>
                            </w:rPr>
                          </w:pPr>
                          <w:r>
                            <w:rPr>
                              <w:i/>
                              <w:sz w:val="20"/>
                            </w:rPr>
                            <w:t>Panevėžio lopšelio-darželio</w:t>
                          </w:r>
                          <w:r>
                            <w:rPr>
                              <w:i/>
                              <w:spacing w:val="-1"/>
                              <w:sz w:val="20"/>
                            </w:rPr>
                            <w:t xml:space="preserve"> </w:t>
                          </w:r>
                          <w:r w:rsidR="002770C4" w:rsidRPr="007C43C3">
                            <w:rPr>
                              <w:i/>
                              <w:spacing w:val="-5"/>
                              <w:sz w:val="20"/>
                            </w:rPr>
                            <w:t>„Puriena</w:t>
                          </w:r>
                          <w:r w:rsidRPr="007C43C3">
                            <w:rPr>
                              <w:i/>
                              <w:sz w:val="20"/>
                            </w:rPr>
                            <w:t>“</w:t>
                          </w:r>
                          <w:r w:rsidRPr="007C43C3">
                            <w:rPr>
                              <w:i/>
                              <w:spacing w:val="-3"/>
                              <w:sz w:val="20"/>
                            </w:rPr>
                            <w:t xml:space="preserve"> </w:t>
                          </w:r>
                          <w:r>
                            <w:rPr>
                              <w:i/>
                              <w:sz w:val="20"/>
                            </w:rPr>
                            <w:t xml:space="preserve">2025-2026 m. m. Priešmokyklinio ugdymo </w:t>
                          </w:r>
                          <w:r>
                            <w:rPr>
                              <w:i/>
                              <w:spacing w:val="-2"/>
                              <w:sz w:val="20"/>
                            </w:rPr>
                            <w:t>planas</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6" type="#_x0000_t202" style="position:absolute;margin-left:84.15pt;margin-top:27.8pt;width:338.05pt;height:13.1pt;z-index:-15828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" filled="f" stroked="f">
              <v:path arrowok="t"/>
              <v:textbox inset="0,0,0,0">
                <w:txbxContent>
                  <w:p w:rsidR="00193422" w:rsidRDefault="00536BEB">
                    <w:pPr>
                      <w:tabs>
                        <w:tab w:val="left" w:leader="dot" w:pos="2607"/>
                      </w:tabs>
                      <w:spacing w:before="11"/>
                      <w:ind w:left="20"/>
                      <w:rPr>
                        <w:i/>
                        <w:sz w:val="20"/>
                      </w:rPr>
                    </w:pPr>
                    <w:r>
                      <w:rPr>
                        <w:i/>
                        <w:sz w:val="20"/>
                      </w:rPr>
                      <w:t>Panevėžio lopšelio-darželio</w:t>
                    </w:r>
                    <w:r>
                      <w:rPr>
                        <w:i/>
                        <w:spacing w:val="-1"/>
                        <w:sz w:val="20"/>
                      </w:rPr>
                      <w:t xml:space="preserve"> </w:t>
                    </w:r>
                    <w:r w:rsidR="002770C4" w:rsidRPr="007C43C3">
                      <w:rPr>
                        <w:i/>
                        <w:spacing w:val="-5"/>
                        <w:sz w:val="20"/>
                      </w:rPr>
                      <w:t>„Puriena</w:t>
                    </w:r>
                    <w:r w:rsidRPr="007C43C3">
                      <w:rPr>
                        <w:i/>
                        <w:sz w:val="20"/>
                      </w:rPr>
                      <w:t>“</w:t>
                    </w:r>
                    <w:r w:rsidRPr="007C43C3">
                      <w:rPr>
                        <w:i/>
                        <w:spacing w:val="-3"/>
                        <w:sz w:val="20"/>
                      </w:rPr>
                      <w:t xml:space="preserve"> </w:t>
                    </w:r>
                    <w:r>
                      <w:rPr>
                        <w:i/>
                        <w:sz w:val="20"/>
                      </w:rPr>
                      <w:t xml:space="preserve">2025-2026 m. m. Priešmokyklinio ugdymo </w:t>
                    </w:r>
                    <w:r>
                      <w:rPr>
                        <w:i/>
                        <w:spacing w:val="-2"/>
                        <w:sz w:val="20"/>
                      </w:rPr>
                      <w:t>planas</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B3E52A6"/>
    <w:multiLevelType w:val="multilevel"/>
    <w:tmpl w:val="E2848068"/>
    <w:lvl w:ilvl="0">
      <w:start w:val="1"/>
      <w:numFmt w:val="decimal"/>
      <w:lvlText w:val="%1."/>
      <w:lvlJc w:val="left"/>
      <w:pPr>
        <w:ind w:left="1006" w:hanging="360"/>
      </w:pPr>
      <w:rPr>
        <w:rFonts w:ascii="Times New Roman" w:eastAsia="Times New Roman" w:hAnsi="Times New Roman" w:cs="Times New Roman" w:hint="default"/>
        <w:b w:val="0"/>
        <w:bCs w:val="0"/>
        <w:i w:val="0"/>
        <w:iCs w:val="0"/>
        <w:spacing w:val="0"/>
        <w:w w:val="100"/>
        <w:sz w:val="24"/>
        <w:szCs w:val="24"/>
        <w:lang w:val="lt-LT" w:eastAsia="en-US" w:bidi="ar-SA"/>
      </w:rPr>
    </w:lvl>
    <w:lvl w:ilvl="1">
      <w:start w:val="1"/>
      <w:numFmt w:val="decimal"/>
      <w:lvlText w:val="%1.%2."/>
      <w:lvlJc w:val="left"/>
      <w:pPr>
        <w:ind w:left="286" w:hanging="491"/>
      </w:pPr>
      <w:rPr>
        <w:rFonts w:ascii="Times New Roman" w:eastAsia="Times New Roman" w:hAnsi="Times New Roman" w:cs="Times New Roman" w:hint="default"/>
        <w:b w:val="0"/>
        <w:bCs w:val="0"/>
        <w:i w:val="0"/>
        <w:iCs w:val="0"/>
        <w:spacing w:val="0"/>
        <w:w w:val="98"/>
        <w:sz w:val="24"/>
        <w:szCs w:val="24"/>
        <w:lang w:val="lt-LT" w:eastAsia="en-US" w:bidi="ar-SA"/>
      </w:rPr>
    </w:lvl>
    <w:lvl w:ilvl="2">
      <w:start w:val="1"/>
      <w:numFmt w:val="decimal"/>
      <w:lvlText w:val="%1.%2.%3."/>
      <w:lvlJc w:val="left"/>
      <w:pPr>
        <w:ind w:left="1846" w:hanging="840"/>
      </w:pPr>
      <w:rPr>
        <w:rFonts w:ascii="Times New Roman" w:eastAsia="Times New Roman" w:hAnsi="Times New Roman" w:cs="Times New Roman" w:hint="default"/>
        <w:b w:val="0"/>
        <w:bCs w:val="0"/>
        <w:i w:val="0"/>
        <w:iCs w:val="0"/>
        <w:spacing w:val="0"/>
        <w:w w:val="100"/>
        <w:sz w:val="24"/>
        <w:szCs w:val="24"/>
        <w:lang w:val="lt-LT" w:eastAsia="en-US" w:bidi="ar-SA"/>
      </w:rPr>
    </w:lvl>
    <w:lvl w:ilvl="3">
      <w:numFmt w:val="bullet"/>
      <w:lvlText w:val="•"/>
      <w:lvlJc w:val="left"/>
      <w:pPr>
        <w:ind w:left="1840" w:hanging="840"/>
      </w:pPr>
      <w:rPr>
        <w:rFonts w:hint="default"/>
        <w:lang w:val="lt-LT" w:eastAsia="en-US" w:bidi="ar-SA"/>
      </w:rPr>
    </w:lvl>
    <w:lvl w:ilvl="4">
      <w:numFmt w:val="bullet"/>
      <w:lvlText w:val="•"/>
      <w:lvlJc w:val="left"/>
      <w:pPr>
        <w:ind w:left="3014" w:hanging="840"/>
      </w:pPr>
      <w:rPr>
        <w:rFonts w:hint="default"/>
        <w:lang w:val="lt-LT" w:eastAsia="en-US" w:bidi="ar-SA"/>
      </w:rPr>
    </w:lvl>
    <w:lvl w:ilvl="5">
      <w:numFmt w:val="bullet"/>
      <w:lvlText w:val="•"/>
      <w:lvlJc w:val="left"/>
      <w:pPr>
        <w:ind w:left="4189" w:hanging="840"/>
      </w:pPr>
      <w:rPr>
        <w:rFonts w:hint="default"/>
        <w:lang w:val="lt-LT" w:eastAsia="en-US" w:bidi="ar-SA"/>
      </w:rPr>
    </w:lvl>
    <w:lvl w:ilvl="6">
      <w:numFmt w:val="bullet"/>
      <w:lvlText w:val="•"/>
      <w:lvlJc w:val="left"/>
      <w:pPr>
        <w:ind w:left="5364" w:hanging="840"/>
      </w:pPr>
      <w:rPr>
        <w:rFonts w:hint="default"/>
        <w:lang w:val="lt-LT" w:eastAsia="en-US" w:bidi="ar-SA"/>
      </w:rPr>
    </w:lvl>
    <w:lvl w:ilvl="7">
      <w:numFmt w:val="bullet"/>
      <w:lvlText w:val="•"/>
      <w:lvlJc w:val="left"/>
      <w:pPr>
        <w:ind w:left="6539" w:hanging="840"/>
      </w:pPr>
      <w:rPr>
        <w:rFonts w:hint="default"/>
        <w:lang w:val="lt-LT" w:eastAsia="en-US" w:bidi="ar-SA"/>
      </w:rPr>
    </w:lvl>
    <w:lvl w:ilvl="8">
      <w:numFmt w:val="bullet"/>
      <w:lvlText w:val="•"/>
      <w:lvlJc w:val="left"/>
      <w:pPr>
        <w:ind w:left="7714" w:hanging="840"/>
      </w:pPr>
      <w:rPr>
        <w:rFonts w:hint="default"/>
        <w:lang w:val="lt-LT"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
  <w:rsids>
    <w:rsidRoot w:val="00193422"/>
    <w:rsid w:val="00032936"/>
    <w:rsid w:val="001268D5"/>
    <w:rsid w:val="00193422"/>
    <w:rsid w:val="001B6275"/>
    <w:rsid w:val="002770C4"/>
    <w:rsid w:val="00362C09"/>
    <w:rsid w:val="004B1234"/>
    <w:rsid w:val="00536BEB"/>
    <w:rsid w:val="006F0A96"/>
    <w:rsid w:val="00721868"/>
    <w:rsid w:val="00760D54"/>
    <w:rsid w:val="007A4EE2"/>
    <w:rsid w:val="007C43C3"/>
    <w:rsid w:val="008C6252"/>
    <w:rsid w:val="008E0D84"/>
    <w:rsid w:val="00A66D20"/>
    <w:rsid w:val="00AF7C81"/>
    <w:rsid w:val="00B74AD6"/>
    <w:rsid w:val="00B857DD"/>
    <w:rsid w:val="00BC3CF8"/>
    <w:rsid w:val="00C53793"/>
    <w:rsid w:val="00C711EE"/>
    <w:rsid w:val="00CB7DBF"/>
    <w:rsid w:val="00DB1CC6"/>
    <w:rsid w:val="00E73AD5"/>
    <w:rsid w:val="00EF5D8F"/>
    <w:rsid w:val="00F447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E4E25BE-D842-4582-8EB3-20068C147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uiPriority w:val="1"/>
    <w:qFormat/>
    <w:rPr>
      <w:rFonts w:ascii="Times New Roman" w:eastAsia="Times New Roman" w:hAnsi="Times New Roman" w:cs="Times New Roman"/>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agrindinistekstas">
    <w:name w:val="Body Text"/>
    <w:basedOn w:val="prastasis"/>
    <w:uiPriority w:val="1"/>
    <w:qFormat/>
    <w:pPr>
      <w:ind w:left="286" w:firstLine="360"/>
      <w:jc w:val="both"/>
    </w:pPr>
    <w:rPr>
      <w:sz w:val="24"/>
      <w:szCs w:val="24"/>
    </w:rPr>
  </w:style>
  <w:style w:type="paragraph" w:styleId="Sraopastraipa">
    <w:name w:val="List Paragraph"/>
    <w:basedOn w:val="prastasis"/>
    <w:uiPriority w:val="1"/>
    <w:qFormat/>
    <w:pPr>
      <w:ind w:left="286" w:firstLine="360"/>
      <w:jc w:val="both"/>
    </w:pPr>
  </w:style>
  <w:style w:type="paragraph" w:customStyle="1" w:styleId="TableParagraph">
    <w:name w:val="Table Paragraph"/>
    <w:basedOn w:val="prastasis"/>
    <w:uiPriority w:val="1"/>
    <w:qFormat/>
    <w:pPr>
      <w:spacing w:line="232" w:lineRule="exact"/>
      <w:ind w:left="109"/>
    </w:pPr>
  </w:style>
  <w:style w:type="paragraph" w:styleId="Antrats">
    <w:name w:val="header"/>
    <w:basedOn w:val="prastasis"/>
    <w:link w:val="AntratsDiagrama"/>
    <w:uiPriority w:val="99"/>
    <w:unhideWhenUsed/>
    <w:rsid w:val="002770C4"/>
    <w:pPr>
      <w:tabs>
        <w:tab w:val="center" w:pos="4680"/>
        <w:tab w:val="right" w:pos="9360"/>
      </w:tabs>
    </w:pPr>
  </w:style>
  <w:style w:type="character" w:customStyle="1" w:styleId="AntratsDiagrama">
    <w:name w:val="Antraštės Diagrama"/>
    <w:basedOn w:val="Numatytasispastraiposriftas"/>
    <w:link w:val="Antrats"/>
    <w:uiPriority w:val="99"/>
    <w:rsid w:val="002770C4"/>
    <w:rPr>
      <w:rFonts w:ascii="Times New Roman" w:eastAsia="Times New Roman" w:hAnsi="Times New Roman" w:cs="Times New Roman"/>
      <w:lang w:val="lt-LT"/>
    </w:rPr>
  </w:style>
  <w:style w:type="paragraph" w:styleId="Porat">
    <w:name w:val="footer"/>
    <w:basedOn w:val="prastasis"/>
    <w:link w:val="PoratDiagrama"/>
    <w:uiPriority w:val="99"/>
    <w:unhideWhenUsed/>
    <w:rsid w:val="002770C4"/>
    <w:pPr>
      <w:tabs>
        <w:tab w:val="center" w:pos="4680"/>
        <w:tab w:val="right" w:pos="9360"/>
      </w:tabs>
    </w:pPr>
  </w:style>
  <w:style w:type="character" w:customStyle="1" w:styleId="PoratDiagrama">
    <w:name w:val="Poraštė Diagrama"/>
    <w:basedOn w:val="Numatytasispastraiposriftas"/>
    <w:link w:val="Porat"/>
    <w:uiPriority w:val="99"/>
    <w:rsid w:val="002770C4"/>
    <w:rPr>
      <w:rFonts w:ascii="Times New Roman" w:eastAsia="Times New Roman" w:hAnsi="Times New Roman" w:cs="Times New Roman"/>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1</Pages>
  <Words>2761</Words>
  <Characters>15741</Characters>
  <Application>Microsoft Office Word</Application>
  <DocSecurity>0</DocSecurity>
  <Lines>131</Lines>
  <Paragraphs>36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18466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silvija serikoviene</dc:creator>
  <cp:lastModifiedBy>Vartotojas</cp:lastModifiedBy>
  <cp:revision>19</cp:revision>
  <dcterms:created xsi:type="dcterms:W3CDTF">2025-08-21T07:34:00Z</dcterms:created>
  <dcterms:modified xsi:type="dcterms:W3CDTF">2025-08-28T13:09:00Z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2025-08-19T00:00:00Z</vt:filetime>
  </property>
  <property fmtid="{D5CDD505-2E9C-101B-9397-08002B2CF9AE}" pid="3" name="Creator">
    <vt:lpwstr>Writer</vt:lpwstr>
  </property>
  <property fmtid="{D5CDD505-2E9C-101B-9397-08002B2CF9AE}" pid="4" name="Producer">
    <vt:lpwstr>LibreOffice 7.6</vt:lpwstr>
  </property>
  <property fmtid="{D5CDD505-2E9C-101B-9397-08002B2CF9AE}" pid="5" name="LastSaved">
    <vt:filetime>2025-08-19T00:00:00Z</vt:filetime>
  </property>
</Properties>
</file>